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2" w:rsidRPr="00654B52" w:rsidRDefault="00DA7DF2" w:rsidP="00DA7DF2">
      <w:pPr>
        <w:tabs>
          <w:tab w:val="left" w:pos="5640"/>
        </w:tabs>
        <w:jc w:val="center"/>
        <w:rPr>
          <w:b/>
          <w:sz w:val="28"/>
          <w:szCs w:val="28"/>
        </w:rPr>
      </w:pPr>
      <w:r w:rsidRPr="00654B52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DA7DF2" w:rsidRPr="00654B52" w:rsidRDefault="00DA7DF2" w:rsidP="00DA7DF2">
      <w:pPr>
        <w:jc w:val="center"/>
        <w:rPr>
          <w:b/>
          <w:sz w:val="28"/>
          <w:szCs w:val="28"/>
        </w:rPr>
      </w:pPr>
      <w:proofErr w:type="spellStart"/>
      <w:r w:rsidRPr="00654B52">
        <w:rPr>
          <w:b/>
          <w:sz w:val="28"/>
          <w:szCs w:val="28"/>
        </w:rPr>
        <w:t>Нижнедобринская</w:t>
      </w:r>
      <w:proofErr w:type="spellEnd"/>
      <w:r w:rsidRPr="00654B52">
        <w:rPr>
          <w:b/>
          <w:sz w:val="28"/>
          <w:szCs w:val="28"/>
        </w:rPr>
        <w:t xml:space="preserve"> </w:t>
      </w:r>
      <w:proofErr w:type="gramStart"/>
      <w:r w:rsidRPr="00654B52">
        <w:rPr>
          <w:b/>
          <w:sz w:val="28"/>
          <w:szCs w:val="28"/>
        </w:rPr>
        <w:t>средняя  школа</w:t>
      </w:r>
      <w:proofErr w:type="gramEnd"/>
    </w:p>
    <w:tbl>
      <w:tblPr>
        <w:tblpPr w:leftFromText="180" w:rightFromText="180" w:vertAnchor="text" w:horzAnchor="margin" w:tblpXSpec="center" w:tblpY="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788"/>
      </w:tblGrid>
      <w:tr w:rsidR="00DA7DF2" w:rsidRPr="00655564" w:rsidTr="00D37E89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2" w:rsidRPr="00654B52" w:rsidRDefault="00DA7DF2" w:rsidP="00D37E89">
            <w:pPr>
              <w:jc w:val="center"/>
              <w:rPr>
                <w:b/>
                <w:sz w:val="24"/>
                <w:szCs w:val="24"/>
              </w:rPr>
            </w:pPr>
            <w:r w:rsidRPr="00654B52">
              <w:rPr>
                <w:b/>
                <w:sz w:val="24"/>
                <w:szCs w:val="24"/>
              </w:rPr>
              <w:t>Рассмотрено</w:t>
            </w:r>
          </w:p>
          <w:p w:rsidR="00DA7DF2" w:rsidRDefault="00DA7DF2" w:rsidP="00D37E89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на заседании</w:t>
            </w:r>
            <w:r>
              <w:rPr>
                <w:sz w:val="24"/>
                <w:szCs w:val="24"/>
              </w:rPr>
              <w:t xml:space="preserve">   Ш</w:t>
            </w:r>
            <w:r w:rsidRPr="00654B52">
              <w:rPr>
                <w:sz w:val="24"/>
                <w:szCs w:val="24"/>
              </w:rPr>
              <w:t xml:space="preserve">МО </w:t>
            </w:r>
          </w:p>
          <w:p w:rsidR="00DA7DF2" w:rsidRDefault="00DA7DF2" w:rsidP="00D37E89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ШМО:</w:t>
            </w:r>
          </w:p>
          <w:p w:rsidR="00DA7DF2" w:rsidRPr="00654B52" w:rsidRDefault="00DA7DF2" w:rsidP="00D37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_____________________(</w:t>
            </w:r>
            <w:r w:rsidRPr="00654B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___________________)</w:t>
            </w:r>
          </w:p>
          <w:p w:rsidR="00DA7DF2" w:rsidRPr="00654B52" w:rsidRDefault="00DA7DF2" w:rsidP="00D37E89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654B52" w:rsidRDefault="00DA7DF2" w:rsidP="00D37E89">
            <w:pPr>
              <w:jc w:val="center"/>
              <w:rPr>
                <w:b/>
                <w:sz w:val="24"/>
                <w:szCs w:val="24"/>
              </w:rPr>
            </w:pPr>
            <w:r w:rsidRPr="00654B52">
              <w:rPr>
                <w:b/>
                <w:sz w:val="24"/>
                <w:szCs w:val="24"/>
              </w:rPr>
              <w:t>«Утверждаю»</w:t>
            </w:r>
          </w:p>
          <w:p w:rsidR="00DA7DF2" w:rsidRPr="00654B52" w:rsidRDefault="00DA7DF2" w:rsidP="00D37E89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Директор МКОУ «</w:t>
            </w:r>
            <w:proofErr w:type="spellStart"/>
            <w:r w:rsidRPr="00654B52">
              <w:rPr>
                <w:sz w:val="24"/>
                <w:szCs w:val="24"/>
              </w:rPr>
              <w:t>Нижнедобринская</w:t>
            </w:r>
            <w:proofErr w:type="spellEnd"/>
            <w:r w:rsidRPr="00654B52">
              <w:rPr>
                <w:sz w:val="24"/>
                <w:szCs w:val="24"/>
              </w:rPr>
              <w:t xml:space="preserve"> СШ»</w:t>
            </w:r>
          </w:p>
          <w:p w:rsidR="00DA7DF2" w:rsidRPr="00654B52" w:rsidRDefault="00DA7DF2" w:rsidP="00D37E89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654B52">
              <w:rPr>
                <w:sz w:val="24"/>
                <w:szCs w:val="24"/>
              </w:rPr>
              <w:t>__________</w:t>
            </w:r>
            <w:proofErr w:type="gramStart"/>
            <w:r w:rsidRPr="00654B52">
              <w:rPr>
                <w:sz w:val="24"/>
                <w:szCs w:val="24"/>
              </w:rPr>
              <w:t>_(</w:t>
            </w:r>
            <w:proofErr w:type="gramEnd"/>
            <w:r w:rsidRPr="00654B52">
              <w:rPr>
                <w:sz w:val="24"/>
                <w:szCs w:val="24"/>
              </w:rPr>
              <w:t>Мазанова Н.Г.)</w:t>
            </w:r>
          </w:p>
          <w:p w:rsidR="00DA7DF2" w:rsidRPr="00654B52" w:rsidRDefault="00DA7DF2" w:rsidP="00D37E89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654B52">
              <w:rPr>
                <w:sz w:val="24"/>
                <w:szCs w:val="24"/>
              </w:rPr>
              <w:t>_»____</w:t>
            </w:r>
            <w:r>
              <w:rPr>
                <w:sz w:val="24"/>
                <w:szCs w:val="24"/>
              </w:rPr>
              <w:t>___</w:t>
            </w:r>
            <w:r w:rsidRPr="00654B52">
              <w:rPr>
                <w:sz w:val="24"/>
                <w:szCs w:val="24"/>
              </w:rPr>
              <w:t>_____20</w:t>
            </w:r>
            <w:r>
              <w:rPr>
                <w:sz w:val="24"/>
                <w:szCs w:val="24"/>
              </w:rPr>
              <w:t>20</w:t>
            </w:r>
            <w:r w:rsidRPr="00654B52">
              <w:rPr>
                <w:sz w:val="24"/>
                <w:szCs w:val="24"/>
              </w:rPr>
              <w:t>_г.</w:t>
            </w:r>
          </w:p>
          <w:p w:rsidR="00DA7DF2" w:rsidRPr="00654B52" w:rsidRDefault="00DA7DF2" w:rsidP="00D37E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7DF2" w:rsidRPr="00655564" w:rsidRDefault="00DA7DF2" w:rsidP="00DA7DF2">
      <w:pPr>
        <w:jc w:val="center"/>
      </w:pPr>
    </w:p>
    <w:p w:rsidR="00DA7DF2" w:rsidRDefault="00DA7DF2" w:rsidP="00DA7DF2">
      <w:pPr>
        <w:jc w:val="center"/>
      </w:pPr>
    </w:p>
    <w:p w:rsidR="00DA7DF2" w:rsidRDefault="00DA7DF2" w:rsidP="00DA7DF2">
      <w:pPr>
        <w:rPr>
          <w:bCs/>
        </w:rPr>
      </w:pPr>
    </w:p>
    <w:p w:rsidR="00DA7DF2" w:rsidRDefault="00DA7DF2" w:rsidP="00DA7DF2">
      <w:pPr>
        <w:spacing w:line="360" w:lineRule="auto"/>
        <w:ind w:firstLine="709"/>
        <w:rPr>
          <w:bCs/>
        </w:rPr>
      </w:pPr>
    </w:p>
    <w:p w:rsidR="00DA7DF2" w:rsidRDefault="00DA7DF2" w:rsidP="00DA7D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A7DF2" w:rsidRDefault="00DA7DF2" w:rsidP="00DA7D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«Астрономия» для 10 класса </w:t>
      </w:r>
    </w:p>
    <w:p w:rsidR="00DA7DF2" w:rsidRDefault="00DA7DF2" w:rsidP="00DA7DF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 учебный год</w:t>
      </w:r>
    </w:p>
    <w:p w:rsidR="00DA7DF2" w:rsidRDefault="00DA7DF2" w:rsidP="00DA7DF2"/>
    <w:p w:rsidR="00DA7DF2" w:rsidRDefault="00DA7DF2" w:rsidP="00DA7DF2"/>
    <w:p w:rsidR="00DA7DF2" w:rsidRDefault="00DA7DF2" w:rsidP="00DA7DF2"/>
    <w:p w:rsidR="00DA7DF2" w:rsidRDefault="00DA7DF2" w:rsidP="00DA7DF2"/>
    <w:p w:rsidR="00DA7DF2" w:rsidRDefault="00DA7DF2" w:rsidP="00DA7DF2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DA7DF2" w:rsidTr="00D37E89">
        <w:tc>
          <w:tcPr>
            <w:tcW w:w="4927" w:type="dxa"/>
          </w:tcPr>
          <w:p w:rsidR="00DA7DF2" w:rsidRDefault="00DA7DF2" w:rsidP="00D37E8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DA7DF2" w:rsidRDefault="00DA7DF2" w:rsidP="00D37E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DA7DF2" w:rsidRDefault="00DA7DF2" w:rsidP="00D37E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Рыбаков </w:t>
            </w:r>
            <w:proofErr w:type="gramStart"/>
            <w:r>
              <w:rPr>
                <w:lang w:eastAsia="en-US"/>
              </w:rPr>
              <w:t>Сергей  Сергеевич</w:t>
            </w:r>
            <w:proofErr w:type="gramEnd"/>
          </w:p>
          <w:p w:rsidR="00DA7DF2" w:rsidRDefault="00BC257E" w:rsidP="00D37E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Астрономии</w:t>
            </w:r>
            <w:bookmarkStart w:id="0" w:name="_GoBack"/>
            <w:bookmarkEnd w:id="0"/>
          </w:p>
        </w:tc>
      </w:tr>
    </w:tbl>
    <w:p w:rsidR="00DA7DF2" w:rsidRDefault="00DA7DF2" w:rsidP="00DA7DF2"/>
    <w:p w:rsidR="00DA7DF2" w:rsidRPr="000A560E" w:rsidRDefault="00DA7DF2" w:rsidP="00DA7DF2">
      <w:pPr>
        <w:spacing w:line="360" w:lineRule="auto"/>
        <w:rPr>
          <w:bCs/>
          <w:sz w:val="28"/>
          <w:szCs w:val="28"/>
        </w:rPr>
      </w:pPr>
    </w:p>
    <w:p w:rsidR="00DA7DF2" w:rsidRPr="00655564" w:rsidRDefault="00DA7DF2" w:rsidP="00DA7DF2">
      <w:pPr>
        <w:jc w:val="right"/>
        <w:rPr>
          <w:b/>
          <w:bCs/>
          <w:sz w:val="24"/>
          <w:szCs w:val="24"/>
        </w:rPr>
      </w:pPr>
    </w:p>
    <w:p w:rsidR="00DA7DF2" w:rsidRPr="00BC257E" w:rsidRDefault="00DA7DF2" w:rsidP="00DA7D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2020-2021</w:t>
      </w:r>
    </w:p>
    <w:p w:rsidR="00DA7DF2" w:rsidRDefault="00DA7DF2" w:rsidP="00DA7DF2"/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DA7DF2" w:rsidP="00442DF0">
      <w:pPr>
        <w:contextualSpacing/>
        <w:jc w:val="center"/>
        <w:rPr>
          <w:b/>
          <w:bCs/>
          <w:sz w:val="24"/>
          <w:szCs w:val="24"/>
        </w:rPr>
      </w:pPr>
    </w:p>
    <w:p w:rsidR="00DA7DF2" w:rsidRDefault="00442DF0" w:rsidP="00442DF0">
      <w:pPr>
        <w:contextualSpacing/>
        <w:jc w:val="center"/>
        <w:rPr>
          <w:b/>
          <w:bCs/>
          <w:sz w:val="24"/>
          <w:szCs w:val="24"/>
        </w:rPr>
      </w:pPr>
      <w:r w:rsidRPr="007E46BD">
        <w:rPr>
          <w:b/>
          <w:bCs/>
          <w:sz w:val="24"/>
          <w:szCs w:val="24"/>
        </w:rPr>
        <w:lastRenderedPageBreak/>
        <w:t xml:space="preserve">Календарно-тематическое </w:t>
      </w:r>
    </w:p>
    <w:p w:rsidR="00442DF0" w:rsidRPr="007E46BD" w:rsidRDefault="00442DF0" w:rsidP="00442DF0">
      <w:pPr>
        <w:contextualSpacing/>
        <w:jc w:val="center"/>
        <w:rPr>
          <w:b/>
          <w:bCs/>
          <w:sz w:val="24"/>
          <w:szCs w:val="24"/>
        </w:rPr>
      </w:pPr>
      <w:r w:rsidRPr="007E46BD">
        <w:rPr>
          <w:b/>
          <w:bCs/>
          <w:sz w:val="24"/>
          <w:szCs w:val="24"/>
        </w:rPr>
        <w:t xml:space="preserve">планирование учебного материала </w:t>
      </w:r>
    </w:p>
    <w:p w:rsidR="00442DF0" w:rsidRPr="007E46BD" w:rsidRDefault="00442DF0" w:rsidP="00442DF0">
      <w:pPr>
        <w:contextualSpacing/>
        <w:jc w:val="center"/>
        <w:rPr>
          <w:b/>
          <w:bCs/>
          <w:sz w:val="24"/>
          <w:szCs w:val="24"/>
        </w:rPr>
      </w:pPr>
      <w:r w:rsidRPr="007E46BD">
        <w:rPr>
          <w:b/>
          <w:bCs/>
          <w:sz w:val="24"/>
          <w:szCs w:val="24"/>
        </w:rPr>
        <w:t>по астрономии в 10 классе</w:t>
      </w:r>
    </w:p>
    <w:p w:rsidR="00442DF0" w:rsidRPr="007E46BD" w:rsidRDefault="00442DF0" w:rsidP="00442DF0">
      <w:pPr>
        <w:contextualSpacing/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91"/>
        <w:gridCol w:w="1280"/>
        <w:gridCol w:w="1420"/>
        <w:gridCol w:w="1560"/>
      </w:tblGrid>
      <w:tr w:rsidR="00442DF0" w:rsidRPr="007E46BD" w:rsidTr="00065100">
        <w:trPr>
          <w:trHeight w:val="759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 xml:space="preserve">№ урока </w:t>
            </w:r>
          </w:p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1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b/>
                <w:bCs/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ЦОР</w:t>
            </w:r>
          </w:p>
        </w:tc>
      </w:tr>
      <w:tr w:rsidR="00442DF0" w:rsidRPr="007E46BD" w:rsidTr="00065100">
        <w:trPr>
          <w:trHeight w:val="411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  <w:u w:val="single"/>
              </w:rPr>
            </w:pPr>
            <w:r w:rsidRPr="007E46BD">
              <w:rPr>
                <w:rFonts w:eastAsia="Gabriola"/>
                <w:b/>
                <w:bCs/>
                <w:i/>
                <w:sz w:val="24"/>
                <w:szCs w:val="24"/>
                <w:u w:val="single"/>
              </w:rPr>
              <w:t>АСТРОНОМИЯ, ЕЕ ЗНАЧЕНИЕ И СВЯЗЬ С ДРУГИМИ НАУКАМИ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E46BD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pStyle w:val="ur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BC257E" w:rsidP="00065100">
            <w:pPr>
              <w:pStyle w:val="url"/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442DF0" w:rsidRPr="007E46BD">
                <w:rPr>
                  <w:bCs/>
                  <w:color w:val="0000FF"/>
                  <w:sz w:val="24"/>
                  <w:szCs w:val="24"/>
                </w:rPr>
                <w:t>http://www.m31.spb.ru</w:t>
              </w:r>
            </w:hyperlink>
          </w:p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2099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Что изучает астрономия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Астрономия, ее связь с другими наука-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 xml:space="preserve">ми. Развитие </w:t>
            </w:r>
            <w:r>
              <w:rPr>
                <w:rFonts w:eastAsia="Gabriola"/>
                <w:sz w:val="24"/>
                <w:szCs w:val="24"/>
              </w:rPr>
              <w:t xml:space="preserve">астрономии было </w:t>
            </w:r>
            <w:r w:rsidRPr="007E46BD">
              <w:rPr>
                <w:rFonts w:eastAsia="Gabriola"/>
                <w:sz w:val="24"/>
                <w:szCs w:val="24"/>
              </w:rPr>
              <w:t>вызвано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Структура и масштабы Вселенной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30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Наблюдения – основа астрономии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Наземные и космические приборы и методы исследования астрономических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объектов. Телескопы и радиотелескопы.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Всеволновая астрономия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745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rFonts w:eastAsia="Gabriola"/>
                <w:b/>
                <w:i/>
                <w:sz w:val="24"/>
                <w:szCs w:val="24"/>
                <w:u w:val="single"/>
              </w:rPr>
            </w:pPr>
            <w:r w:rsidRPr="007E46BD">
              <w:rPr>
                <w:rFonts w:eastAsia="Gabriola"/>
                <w:b/>
                <w:bCs/>
                <w:i/>
                <w:sz w:val="24"/>
                <w:szCs w:val="24"/>
                <w:u w:val="single"/>
              </w:rPr>
              <w:t xml:space="preserve">ПРАКТИЧЕСКИЕ ОСНОВЫ АСТРОНОМИИ 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E46BD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pStyle w:val="ur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BC257E" w:rsidP="00065100">
            <w:pPr>
              <w:pStyle w:val="url"/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="00442DF0" w:rsidRPr="007E46BD">
                <w:rPr>
                  <w:bCs/>
                  <w:color w:val="0000FF"/>
                  <w:sz w:val="24"/>
                  <w:szCs w:val="24"/>
                </w:rPr>
                <w:t>http://heritage.sai.msu.ru</w:t>
              </w:r>
            </w:hyperlink>
          </w:p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331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Звезды и созвездия. Небесные координаты. Звездные карты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Звездная величина как характеристика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освещенности, создаваемой звездой.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Согласно шкале звездных величин разность на 5 величин, различие в потоках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света в 100 раз. Экваториальная система координат: прямое восхождение и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склоне</w:t>
            </w:r>
            <w:r>
              <w:rPr>
                <w:rFonts w:eastAsia="Gabriola"/>
                <w:sz w:val="24"/>
                <w:szCs w:val="24"/>
              </w:rPr>
              <w:t>ние. Использование звездной кар</w:t>
            </w:r>
            <w:r w:rsidRPr="007E46BD">
              <w:rPr>
                <w:rFonts w:eastAsia="Gabriola"/>
                <w:sz w:val="24"/>
                <w:szCs w:val="24"/>
              </w:rPr>
              <w:t>ты для определения объектов, которые</w:t>
            </w:r>
          </w:p>
          <w:p w:rsidR="00442DF0" w:rsidRPr="007E46BD" w:rsidRDefault="00442DF0" w:rsidP="00065100">
            <w:pPr>
              <w:spacing w:after="100" w:afterAutospacing="1"/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можно наблюдать в заданный момент</w:t>
            </w:r>
          </w:p>
          <w:p w:rsidR="00442DF0" w:rsidRPr="007E46BD" w:rsidRDefault="00442DF0" w:rsidP="00065100">
            <w:pPr>
              <w:spacing w:after="100" w:afterAutospacing="1"/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времени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983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contextualSpacing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Видимое движение звезд на различных географических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широтах</w:t>
            </w:r>
          </w:p>
          <w:p w:rsidR="00442DF0" w:rsidRPr="007E46BD" w:rsidRDefault="00442DF0" w:rsidP="00065100">
            <w:pPr>
              <w:ind w:left="119"/>
              <w:contextualSpacing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Высота полюса мира над горизонтом и ее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зависимость от географической широты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места наблюдения. Небесный меридиан.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Кульминация светил. Определение географической широты по измерению высоты звезд в момент их кульминации.</w:t>
            </w:r>
          </w:p>
          <w:p w:rsidR="00442DF0" w:rsidRPr="007E46BD" w:rsidRDefault="00442DF0" w:rsidP="00065100">
            <w:pPr>
              <w:ind w:left="280"/>
              <w:rPr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 xml:space="preserve">Наблюдения невооруженным </w:t>
            </w:r>
            <w:r w:rsidRPr="007E46BD">
              <w:rPr>
                <w:b/>
                <w:bCs/>
                <w:sz w:val="24"/>
                <w:szCs w:val="24"/>
              </w:rPr>
              <w:lastRenderedPageBreak/>
              <w:t>глазом:</w:t>
            </w:r>
          </w:p>
          <w:p w:rsidR="00442DF0" w:rsidRPr="007E46BD" w:rsidRDefault="00442DF0" w:rsidP="00065100">
            <w:pPr>
              <w:spacing w:line="12" w:lineRule="exact"/>
              <w:rPr>
                <w:sz w:val="24"/>
                <w:szCs w:val="24"/>
              </w:rPr>
            </w:pPr>
          </w:p>
          <w:p w:rsidR="00442DF0" w:rsidRPr="007E46BD" w:rsidRDefault="00442DF0" w:rsidP="00065100">
            <w:pPr>
              <w:ind w:left="119"/>
              <w:contextualSpacing/>
              <w:rPr>
                <w:sz w:val="24"/>
                <w:szCs w:val="24"/>
              </w:rPr>
            </w:pPr>
            <w:r w:rsidRPr="007E46BD">
              <w:rPr>
                <w:sz w:val="24"/>
                <w:szCs w:val="24"/>
              </w:rPr>
              <w:t>Основные созвездия и наиболее яркие звезды осеннего неба. Изменение их положения с течением времени.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193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Годичное движение Солнца. Эклиптика</w:t>
            </w:r>
          </w:p>
          <w:p w:rsidR="00442DF0" w:rsidRPr="007E46BD" w:rsidRDefault="00442DF0" w:rsidP="00065100">
            <w:pPr>
              <w:spacing w:after="100" w:afterAutospacing="1"/>
              <w:ind w:left="119"/>
              <w:contextualSpacing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Эклиптика и зодиакальные созвездия.</w:t>
            </w:r>
          </w:p>
          <w:p w:rsidR="00442DF0" w:rsidRPr="007E46BD" w:rsidRDefault="00442DF0" w:rsidP="00065100">
            <w:pPr>
              <w:spacing w:after="100" w:afterAutospacing="1"/>
              <w:ind w:left="119"/>
              <w:contextualSpacing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Наклон эклиптики к небесному экватору. Положение Солнца на эклиптике в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дни равноденствий и солнцестояний. Изменение в течение года продолжительности дня ночи на различных географических широтах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3864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Движение и фазы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Луны. Затмения Солнца и Луны</w:t>
            </w:r>
          </w:p>
          <w:p w:rsidR="00442DF0" w:rsidRPr="007E46BD" w:rsidRDefault="00442DF0" w:rsidP="00065100">
            <w:pPr>
              <w:contextualSpacing/>
              <w:jc w:val="both"/>
              <w:rPr>
                <w:rFonts w:eastAsia="Gabriola"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Луна — ближайшее к Земле небесное тело, ее единственный естественный спутник. Период обращения Луны вокруг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Земли и вокруг своей оси —</w:t>
            </w:r>
            <w:r w:rsidRPr="007E46BD">
              <w:rPr>
                <w:rFonts w:eastAsiaTheme="minorHAnsi"/>
                <w:sz w:val="24"/>
                <w:szCs w:val="24"/>
                <w:lang w:eastAsia="en-US"/>
              </w:rPr>
              <w:t>сидерический (звездный) месяц. Синодический месяц — период полной смены фаз Луны.</w:t>
            </w:r>
            <w:r w:rsidRPr="007E46BD">
              <w:rPr>
                <w:rFonts w:eastAsia="Gabriola"/>
                <w:sz w:val="24"/>
                <w:szCs w:val="24"/>
              </w:rPr>
              <w:t xml:space="preserve"> Условия наступления солнечных и лунных затмений. Их периодичность. Полные, частные и кольцеобразные затмения Солнца. Полные и частные затмения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 xml:space="preserve">Луны. </w:t>
            </w:r>
            <w:proofErr w:type="spellStart"/>
            <w:r w:rsidRPr="007E46BD">
              <w:rPr>
                <w:rFonts w:eastAsia="Gabriola"/>
                <w:sz w:val="24"/>
                <w:szCs w:val="24"/>
              </w:rPr>
              <w:t>Предвычисление</w:t>
            </w:r>
            <w:proofErr w:type="spellEnd"/>
            <w:r w:rsidRPr="007E46BD">
              <w:rPr>
                <w:rFonts w:eastAsia="Gabriola"/>
                <w:sz w:val="24"/>
                <w:szCs w:val="24"/>
              </w:rPr>
              <w:t xml:space="preserve"> будущих затмений.</w:t>
            </w:r>
          </w:p>
          <w:p w:rsidR="00442DF0" w:rsidRPr="007E46BD" w:rsidRDefault="00442DF0" w:rsidP="00065100">
            <w:pPr>
              <w:ind w:left="280"/>
              <w:jc w:val="both"/>
              <w:rPr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Наблюдения невооруженным глазом:</w:t>
            </w:r>
          </w:p>
          <w:p w:rsidR="00442DF0" w:rsidRPr="007E46BD" w:rsidRDefault="00442DF0" w:rsidP="00065100">
            <w:pPr>
              <w:spacing w:line="12" w:lineRule="exact"/>
              <w:jc w:val="both"/>
              <w:rPr>
                <w:sz w:val="24"/>
                <w:szCs w:val="24"/>
              </w:rPr>
            </w:pPr>
          </w:p>
          <w:p w:rsidR="00442DF0" w:rsidRPr="007E46BD" w:rsidRDefault="00442DF0" w:rsidP="00065100">
            <w:pPr>
              <w:spacing w:line="4" w:lineRule="exact"/>
              <w:jc w:val="both"/>
              <w:rPr>
                <w:sz w:val="24"/>
                <w:szCs w:val="24"/>
              </w:rPr>
            </w:pPr>
          </w:p>
          <w:p w:rsidR="00442DF0" w:rsidRPr="007E46BD" w:rsidRDefault="00442DF0" w:rsidP="0006510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sz w:val="24"/>
                <w:szCs w:val="24"/>
              </w:rPr>
              <w:t>Движение Луны и смена ее фаз.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193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02"/>
              <w:contextualSpacing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Время и календарь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Точное время и определение географической долготы. Часовые пояса. Местное и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Високосные годы. Старый и новый стиль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38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02"/>
              <w:contextualSpacing/>
              <w:jc w:val="center"/>
              <w:rPr>
                <w:rFonts w:eastAsia="Gabriola"/>
                <w:b/>
                <w:i/>
                <w:sz w:val="24"/>
                <w:szCs w:val="24"/>
                <w:u w:val="single"/>
              </w:rPr>
            </w:pPr>
            <w:r w:rsidRPr="007E46BD">
              <w:rPr>
                <w:rFonts w:eastAsia="Gabriola"/>
                <w:b/>
                <w:bCs/>
                <w:i/>
                <w:sz w:val="24"/>
                <w:szCs w:val="24"/>
                <w:u w:val="single"/>
              </w:rPr>
              <w:t xml:space="preserve">СТРОЕНИЕ СОЛНЕЧНОЙ СИСТЕМЫ 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E46BD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BC257E" w:rsidP="00065100">
            <w:pPr>
              <w:contextualSpacing/>
              <w:rPr>
                <w:sz w:val="24"/>
                <w:szCs w:val="24"/>
              </w:rPr>
            </w:pPr>
            <w:hyperlink r:id="rId7" w:history="1">
              <w:r w:rsidR="00442DF0" w:rsidRPr="007E46BD">
                <w:rPr>
                  <w:rStyle w:val="a3"/>
                  <w:sz w:val="24"/>
                  <w:szCs w:val="24"/>
                </w:rPr>
                <w:t>http://www.galspace.spb.ru</w:t>
              </w:r>
            </w:hyperlink>
          </w:p>
        </w:tc>
      </w:tr>
      <w:tr w:rsidR="00442DF0" w:rsidRPr="007E46BD" w:rsidTr="00065100">
        <w:trPr>
          <w:trHeight w:val="2858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02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Развитие представлений о строении</w:t>
            </w:r>
          </w:p>
          <w:p w:rsidR="00442DF0" w:rsidRPr="007E46BD" w:rsidRDefault="00442DF0" w:rsidP="00065100">
            <w:pPr>
              <w:ind w:left="102"/>
              <w:contextualSpacing/>
              <w:jc w:val="center"/>
              <w:rPr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мира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Геоцентрическая система мира Аристотеля-Птолемея. Система эпициклов и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дифферентов для объяснения петлеобразного движения планет. Создание Коперником гелиоцентрической системы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мира. Роль Галилея в становлении новой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системы мира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2484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02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 xml:space="preserve"> Конфигурации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планет. Синодический</w:t>
            </w:r>
          </w:p>
          <w:p w:rsidR="00442DF0" w:rsidRPr="007E46BD" w:rsidRDefault="00442DF0" w:rsidP="00065100">
            <w:pPr>
              <w:ind w:left="102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период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Внутренние и внешние планеты. Конфигура</w:t>
            </w:r>
            <w:r>
              <w:rPr>
                <w:rFonts w:eastAsia="Gabriola"/>
                <w:sz w:val="24"/>
                <w:szCs w:val="24"/>
              </w:rPr>
              <w:t>ции планет: противостояние и со</w:t>
            </w:r>
            <w:r w:rsidRPr="007E46BD">
              <w:rPr>
                <w:rFonts w:eastAsia="Gabriola"/>
                <w:sz w:val="24"/>
                <w:szCs w:val="24"/>
              </w:rPr>
              <w:t>единение. Периодическое изменение условий видимости внутренних и внешних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планет. Связь синодического и сидерического (звездного) периодов обращения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планет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2760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Законы движения планет Солнечной</w:t>
            </w:r>
          </w:p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системы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Три закона Кеплера. Эллипс. Изменение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скорости движения планет по эллиптическим орбитам. Открытие Кеплером законов движения планет — важный шаг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на пути становления механики. Третий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закон — основа для вычисления относительных расстояний планет от Солнца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1671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Определение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расстояний и размеров</w:t>
            </w:r>
          </w:p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тел в Солнечной системе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Размеры и форма Земли. Триангуляция.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Горизонтальный параллакс. Угловые и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линейные размеры тел Солнечной системы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2686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 xml:space="preserve"> Практическая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работа с планом Солнечной системы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План Солнечной системы в масштабе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1 см к 30 млн км с указанием положения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планет на орбитах согласно данным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«Школьного астрономического календаря» на текущий учебный год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3154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Открытие и применение закона всемирного тяготения</w:t>
            </w:r>
          </w:p>
          <w:p w:rsidR="00442DF0" w:rsidRPr="007E46BD" w:rsidRDefault="00442DF0" w:rsidP="00065100">
            <w:pPr>
              <w:ind w:left="119"/>
              <w:contextualSpacing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Подтверждение справедливости закона</w:t>
            </w:r>
          </w:p>
          <w:p w:rsidR="00442DF0" w:rsidRPr="007E46BD" w:rsidRDefault="00442DF0" w:rsidP="00065100">
            <w:pPr>
              <w:ind w:left="119"/>
              <w:contextualSpacing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тяготения для Луны и планет. Возмуще</w:t>
            </w:r>
            <w:r>
              <w:rPr>
                <w:rFonts w:eastAsia="Gabriola"/>
                <w:sz w:val="24"/>
                <w:szCs w:val="24"/>
              </w:rPr>
              <w:t xml:space="preserve">ния в движении тел </w:t>
            </w:r>
            <w:r w:rsidRPr="007E46BD">
              <w:rPr>
                <w:rFonts w:eastAsia="Gabriola"/>
                <w:sz w:val="24"/>
                <w:szCs w:val="24"/>
              </w:rPr>
              <w:t>Солнечной системы.</w:t>
            </w:r>
          </w:p>
          <w:p w:rsidR="00442DF0" w:rsidRPr="007E46BD" w:rsidRDefault="00442DF0" w:rsidP="00065100">
            <w:pPr>
              <w:ind w:left="119"/>
              <w:contextualSpacing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Открытие планеты Нептун.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 xml:space="preserve">массы небесных тел. Масса и плотность </w:t>
            </w:r>
            <w:r w:rsidRPr="007E46BD">
              <w:rPr>
                <w:rFonts w:eastAsiaTheme="minorHAnsi"/>
                <w:sz w:val="24"/>
                <w:szCs w:val="24"/>
                <w:lang w:eastAsia="en-US"/>
              </w:rPr>
              <w:t>Земли. Приливы и отливы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2208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rFonts w:eastAsia="Gabriola"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Время старта КА и траектории полета к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планетам и другим телам Солнечной системы. Выполнение маневров, необходимых для посадки на поверхность планеты или выхода на орбиту вокруг нее.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459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rFonts w:eastAsia="Gabriola"/>
                <w:i/>
                <w:sz w:val="24"/>
                <w:szCs w:val="24"/>
                <w:u w:val="single"/>
              </w:rPr>
            </w:pPr>
            <w:r w:rsidRPr="007E46BD">
              <w:rPr>
                <w:rFonts w:eastAsia="Gabriola"/>
                <w:b/>
                <w:bCs/>
                <w:i/>
                <w:sz w:val="24"/>
                <w:szCs w:val="24"/>
                <w:u w:val="single"/>
              </w:rPr>
              <w:t xml:space="preserve">ПРИРОДА ТЕЛ СОЛНЕЧНОЙ СИСТЕМЫ </w:t>
            </w:r>
          </w:p>
        </w:tc>
        <w:tc>
          <w:tcPr>
            <w:tcW w:w="1280" w:type="dxa"/>
          </w:tcPr>
          <w:p w:rsidR="00442DF0" w:rsidRPr="007E46BD" w:rsidRDefault="00DA7DF2" w:rsidP="0006510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  <w:r w:rsidRPr="007E46BD">
              <w:rPr>
                <w:sz w:val="24"/>
                <w:szCs w:val="24"/>
              </w:rPr>
              <w:t xml:space="preserve">http:// </w:t>
            </w:r>
            <w:hyperlink r:id="rId8" w:history="1">
              <w:r w:rsidRPr="007E46BD">
                <w:rPr>
                  <w:rStyle w:val="a3"/>
                  <w:sz w:val="24"/>
                  <w:szCs w:val="24"/>
                </w:rPr>
                <w:t>www.chat.ru/~ggreen/</w:t>
              </w:r>
            </w:hyperlink>
          </w:p>
        </w:tc>
      </w:tr>
      <w:tr w:rsidR="00442DF0" w:rsidRPr="007E46BD" w:rsidTr="00065100">
        <w:trPr>
          <w:trHeight w:val="193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 xml:space="preserve"> Солнечная система как комплекс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тел, имеющих общее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происхождение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Гипотеза о формировании всех тел Солнечной системы в процессе длительной</w:t>
            </w:r>
            <w:r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эволюции холодного газопылевого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облака. Объяснение их природы на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основе этой гипотезы</w:t>
            </w:r>
          </w:p>
          <w:p w:rsidR="00442DF0" w:rsidRPr="007E46BD" w:rsidRDefault="00442DF0" w:rsidP="00065100">
            <w:pPr>
              <w:ind w:left="280"/>
              <w:rPr>
                <w:sz w:val="24"/>
                <w:szCs w:val="24"/>
              </w:rPr>
            </w:pPr>
            <w:r w:rsidRPr="007E46BD">
              <w:rPr>
                <w:b/>
                <w:bCs/>
                <w:sz w:val="24"/>
                <w:szCs w:val="24"/>
              </w:rPr>
              <w:t>Наблюдения невооруженным глазом:</w:t>
            </w:r>
          </w:p>
          <w:p w:rsidR="00442DF0" w:rsidRPr="007E46BD" w:rsidRDefault="00442DF0" w:rsidP="00065100">
            <w:pPr>
              <w:spacing w:line="12" w:lineRule="exact"/>
              <w:rPr>
                <w:sz w:val="24"/>
                <w:szCs w:val="24"/>
              </w:rPr>
            </w:pP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sz w:val="24"/>
                <w:szCs w:val="24"/>
              </w:rPr>
              <w:t>Основные созвездия и наиболее яркие звезды зимнего неба. Изменение их положения с течением времени.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065100">
        <w:trPr>
          <w:trHeight w:val="3312"/>
        </w:trPr>
        <w:tc>
          <w:tcPr>
            <w:tcW w:w="955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91" w:type="dxa"/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Земля и Луна —</w:t>
            </w:r>
            <w:r w:rsidRPr="007E46BD">
              <w:rPr>
                <w:b/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b/>
                <w:sz w:val="24"/>
                <w:szCs w:val="24"/>
              </w:rPr>
              <w:t>двойная планета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Краткие сведения о природе Земли. Условия на поверхности Луны. Два типа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лунной поверхности — моря и материки. Горы, кратеры и другие формы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рельефа. Процессы формирования поверхности Луны и ее рельефа.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Результаты исследований, проведенных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автоматическими аппаратами и астронавтами. Внутреннее строение Луны.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Химический состав лунных пород. Обнаружение воды на Луне. Перспективы освоения Луны</w:t>
            </w:r>
          </w:p>
        </w:tc>
        <w:tc>
          <w:tcPr>
            <w:tcW w:w="1280" w:type="dxa"/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  <w:tr w:rsidR="00442DF0" w:rsidRPr="007E46BD" w:rsidTr="00DA7DF2">
        <w:trPr>
          <w:trHeight w:val="1104"/>
        </w:trPr>
        <w:tc>
          <w:tcPr>
            <w:tcW w:w="955" w:type="dxa"/>
            <w:tcBorders>
              <w:bottom w:val="nil"/>
            </w:tcBorders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91" w:type="dxa"/>
            <w:tcBorders>
              <w:bottom w:val="nil"/>
            </w:tcBorders>
            <w:vAlign w:val="bottom"/>
          </w:tcPr>
          <w:p w:rsidR="00442DF0" w:rsidRPr="007E46BD" w:rsidRDefault="00442DF0" w:rsidP="00065100">
            <w:pPr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b/>
                <w:sz w:val="24"/>
                <w:szCs w:val="24"/>
              </w:rPr>
              <w:t>Две группы планет</w:t>
            </w:r>
          </w:p>
          <w:p w:rsidR="00442DF0" w:rsidRPr="007E46BD" w:rsidRDefault="00442DF0" w:rsidP="00065100">
            <w:pPr>
              <w:ind w:left="119"/>
              <w:contextualSpacing/>
              <w:jc w:val="both"/>
              <w:rPr>
                <w:b/>
                <w:sz w:val="24"/>
                <w:szCs w:val="24"/>
              </w:rPr>
            </w:pPr>
            <w:r w:rsidRPr="007E46BD">
              <w:rPr>
                <w:rFonts w:eastAsia="Gabriola"/>
                <w:sz w:val="24"/>
                <w:szCs w:val="24"/>
              </w:rPr>
              <w:t>Анализ основных характеристик планет. Разделение планет по размерам,</w:t>
            </w:r>
            <w:r w:rsidRPr="007E46BD">
              <w:rPr>
                <w:sz w:val="24"/>
                <w:szCs w:val="24"/>
              </w:rPr>
              <w:t xml:space="preserve"> </w:t>
            </w:r>
            <w:r w:rsidRPr="007E46BD">
              <w:rPr>
                <w:rFonts w:eastAsia="Gabriola"/>
                <w:sz w:val="24"/>
                <w:szCs w:val="24"/>
              </w:rPr>
              <w:t>массе и средней плотности.</w:t>
            </w:r>
          </w:p>
        </w:tc>
        <w:tc>
          <w:tcPr>
            <w:tcW w:w="1280" w:type="dxa"/>
            <w:tcBorders>
              <w:bottom w:val="nil"/>
            </w:tcBorders>
          </w:tcPr>
          <w:p w:rsidR="00442DF0" w:rsidRPr="007E46BD" w:rsidRDefault="00442DF0" w:rsidP="0006510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442DF0" w:rsidRPr="007E46BD" w:rsidRDefault="00442DF0" w:rsidP="000651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42DF0" w:rsidRPr="007E46BD" w:rsidRDefault="00442DF0" w:rsidP="00065100">
            <w:pPr>
              <w:contextualSpacing/>
              <w:rPr>
                <w:sz w:val="24"/>
                <w:szCs w:val="24"/>
              </w:rPr>
            </w:pPr>
          </w:p>
        </w:tc>
      </w:tr>
    </w:tbl>
    <w:p w:rsidR="00442DF0" w:rsidRDefault="00442DF0" w:rsidP="00442DF0"/>
    <w:p w:rsidR="00442DF0" w:rsidRDefault="00442DF0" w:rsidP="00442DF0"/>
    <w:p w:rsidR="00546ED0" w:rsidRDefault="00546ED0"/>
    <w:sectPr w:rsidR="00546ED0" w:rsidSect="0054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F0"/>
    <w:rsid w:val="002A340D"/>
    <w:rsid w:val="00442DF0"/>
    <w:rsid w:val="00546ED0"/>
    <w:rsid w:val="009F116D"/>
    <w:rsid w:val="00B006DC"/>
    <w:rsid w:val="00BC257E"/>
    <w:rsid w:val="00D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04CC-BB6C-4580-B5A1-1B6EEC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F0"/>
    <w:rPr>
      <w:color w:val="0000FF" w:themeColor="hyperlink"/>
      <w:u w:val="single"/>
    </w:rPr>
  </w:style>
  <w:style w:type="paragraph" w:customStyle="1" w:styleId="url">
    <w:name w:val="url"/>
    <w:basedOn w:val="a"/>
    <w:rsid w:val="00442DF0"/>
    <w:pPr>
      <w:widowControl/>
      <w:autoSpaceDE/>
      <w:autoSpaceDN/>
      <w:adjustRightInd/>
      <w:spacing w:before="33" w:after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.ru/~ggre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pace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ritage.sai.msu.ru/" TargetMode="External"/><Relationship Id="rId5" Type="http://schemas.openxmlformats.org/officeDocument/2006/relationships/hyperlink" Target="http://www.m31.sp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E536-6947-4936-9C13-E700CD0D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BOSS</cp:lastModifiedBy>
  <cp:revision>5</cp:revision>
  <dcterms:created xsi:type="dcterms:W3CDTF">2020-09-12T10:39:00Z</dcterms:created>
  <dcterms:modified xsi:type="dcterms:W3CDTF">2020-09-13T11:47:00Z</dcterms:modified>
</cp:coreProperties>
</file>