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4417"/>
      </w:tblGrid>
      <w:tr w:rsidR="004F7F7D" w:rsidRPr="004F7F7D" w:rsidTr="004F7F7D">
        <w:trPr>
          <w:trHeight w:val="228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F7F7D">
              <w:rPr>
                <w:b/>
                <w:color w:val="auto"/>
                <w:szCs w:val="24"/>
              </w:rPr>
              <w:t>«Рассмотрено»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F7F7D">
              <w:rPr>
                <w:color w:val="auto"/>
                <w:szCs w:val="24"/>
              </w:rPr>
              <w:t>Руководитель ШМО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F7F7D">
              <w:rPr>
                <w:color w:val="auto"/>
                <w:szCs w:val="24"/>
              </w:rPr>
              <w:t>Фомина О.А./____________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F7F7D">
              <w:rPr>
                <w:color w:val="auto"/>
                <w:szCs w:val="24"/>
              </w:rPr>
              <w:t xml:space="preserve">Протокол №__1__ </w:t>
            </w:r>
            <w:proofErr w:type="gramStart"/>
            <w:r w:rsidRPr="004F7F7D">
              <w:rPr>
                <w:color w:val="auto"/>
                <w:szCs w:val="24"/>
              </w:rPr>
              <w:t>от</w:t>
            </w:r>
            <w:proofErr w:type="gramEnd"/>
            <w:r w:rsidRPr="004F7F7D">
              <w:rPr>
                <w:color w:val="auto"/>
                <w:szCs w:val="24"/>
              </w:rPr>
              <w:t xml:space="preserve"> 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F7F7D">
              <w:rPr>
                <w:color w:val="auto"/>
                <w:szCs w:val="24"/>
              </w:rPr>
              <w:t>«  30  »   08   2021г.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F7F7D">
              <w:rPr>
                <w:b/>
                <w:color w:val="auto"/>
                <w:szCs w:val="24"/>
              </w:rPr>
              <w:t>«Утверждено»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F7F7D">
              <w:rPr>
                <w:color w:val="auto"/>
                <w:szCs w:val="24"/>
              </w:rPr>
              <w:t>Директор школы МКОУ «</w:t>
            </w:r>
            <w:proofErr w:type="spellStart"/>
            <w:r w:rsidRPr="004F7F7D">
              <w:rPr>
                <w:color w:val="auto"/>
                <w:szCs w:val="24"/>
              </w:rPr>
              <w:t>Нижнедобринская</w:t>
            </w:r>
            <w:proofErr w:type="spellEnd"/>
            <w:r w:rsidRPr="004F7F7D">
              <w:rPr>
                <w:color w:val="auto"/>
                <w:szCs w:val="24"/>
              </w:rPr>
              <w:t xml:space="preserve"> СШ»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4F7F7D">
              <w:rPr>
                <w:color w:val="auto"/>
                <w:szCs w:val="24"/>
              </w:rPr>
              <w:t>Н.Г.Мазанова</w:t>
            </w:r>
            <w:proofErr w:type="spellEnd"/>
            <w:r w:rsidRPr="004F7F7D">
              <w:rPr>
                <w:color w:val="auto"/>
                <w:szCs w:val="24"/>
              </w:rPr>
              <w:t>/__________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F7F7D">
              <w:rPr>
                <w:color w:val="auto"/>
                <w:szCs w:val="24"/>
              </w:rPr>
              <w:t xml:space="preserve"> «  01  »  09   2021г.</w:t>
            </w:r>
          </w:p>
          <w:p w:rsidR="004F7F7D" w:rsidRPr="004F7F7D" w:rsidRDefault="004F7F7D" w:rsidP="004F7F7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E869B8" w:rsidRDefault="00E869B8" w:rsidP="00E869B8">
      <w:pPr>
        <w:tabs>
          <w:tab w:val="left" w:pos="3315"/>
        </w:tabs>
        <w:suppressAutoHyphens/>
        <w:spacing w:after="0" w:line="360" w:lineRule="auto"/>
        <w:rPr>
          <w:szCs w:val="24"/>
        </w:rPr>
      </w:pPr>
    </w:p>
    <w:p w:rsidR="004F7F7D" w:rsidRDefault="004F7F7D" w:rsidP="00E869B8">
      <w:pPr>
        <w:tabs>
          <w:tab w:val="left" w:pos="3315"/>
        </w:tabs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tabs>
          <w:tab w:val="left" w:pos="3315"/>
        </w:tabs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tabs>
          <w:tab w:val="left" w:pos="3315"/>
        </w:tabs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tabs>
          <w:tab w:val="left" w:pos="3315"/>
        </w:tabs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0C7815">
        <w:rPr>
          <w:b/>
          <w:sz w:val="28"/>
          <w:szCs w:val="28"/>
          <w:lang w:eastAsia="ar-SA"/>
        </w:rPr>
        <w:t>РАБОЧАЯ ПРОГРАММА</w:t>
      </w:r>
    </w:p>
    <w:p w:rsidR="00D73696" w:rsidRDefault="00D73696" w:rsidP="00E869B8">
      <w:pPr>
        <w:suppressAutoHyphens/>
        <w:spacing w:after="0"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элективному курсу</w:t>
      </w:r>
    </w:p>
    <w:p w:rsidR="00E869B8" w:rsidRPr="00E869B8" w:rsidRDefault="00D73696" w:rsidP="00E869B8">
      <w:pPr>
        <w:suppressAutoHyphens/>
        <w:spacing w:after="0" w:line="360" w:lineRule="auto"/>
        <w:jc w:val="center"/>
        <w:rPr>
          <w:sz w:val="28"/>
          <w:szCs w:val="28"/>
          <w:lang w:eastAsia="ar-SA"/>
        </w:rPr>
      </w:pPr>
      <w:r w:rsidRPr="00D73696">
        <w:rPr>
          <w:sz w:val="28"/>
          <w:szCs w:val="28"/>
          <w:lang w:eastAsia="ar-SA"/>
        </w:rPr>
        <w:t>«Индивидуальный учебный проект»</w:t>
      </w:r>
    </w:p>
    <w:p w:rsidR="00E869B8" w:rsidRDefault="00E869B8" w:rsidP="00E869B8">
      <w:pPr>
        <w:suppressAutoHyphens/>
        <w:spacing w:after="0"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(профильн</w:t>
      </w:r>
      <w:r w:rsidRPr="00E869B8">
        <w:rPr>
          <w:sz w:val="28"/>
          <w:szCs w:val="28"/>
          <w:lang w:eastAsia="ar-SA"/>
        </w:rPr>
        <w:t>ый уровень)</w:t>
      </w:r>
    </w:p>
    <w:p w:rsidR="00757DD5" w:rsidRPr="000C7815" w:rsidRDefault="00757DD5" w:rsidP="00E869B8">
      <w:pPr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E869B8" w:rsidRPr="000C7815" w:rsidRDefault="00E869B8" w:rsidP="00E869B8">
      <w:pPr>
        <w:suppressAutoHyphens/>
        <w:spacing w:after="0" w:line="360" w:lineRule="auto"/>
        <w:rPr>
          <w:b/>
          <w:szCs w:val="24"/>
        </w:rPr>
      </w:pPr>
    </w:p>
    <w:p w:rsidR="00E869B8" w:rsidRPr="000C7815" w:rsidRDefault="00E869B8" w:rsidP="00E869B8">
      <w:pPr>
        <w:suppressAutoHyphens/>
        <w:spacing w:after="0" w:line="360" w:lineRule="auto"/>
        <w:rPr>
          <w:b/>
          <w:szCs w:val="24"/>
        </w:rPr>
      </w:pPr>
    </w:p>
    <w:p w:rsidR="00E869B8" w:rsidRPr="000C7815" w:rsidRDefault="004F7F7D" w:rsidP="00E869B8">
      <w:pPr>
        <w:suppressAutoHyphens/>
        <w:spacing w:after="0" w:line="360" w:lineRule="auto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Учитель: </w:t>
      </w:r>
      <w:proofErr w:type="spellStart"/>
      <w:r>
        <w:rPr>
          <w:b/>
          <w:szCs w:val="24"/>
        </w:rPr>
        <w:t>Цыбизова</w:t>
      </w:r>
      <w:proofErr w:type="spellEnd"/>
      <w:r>
        <w:rPr>
          <w:b/>
          <w:szCs w:val="24"/>
        </w:rPr>
        <w:t xml:space="preserve"> И.М.</w:t>
      </w:r>
    </w:p>
    <w:p w:rsidR="00E869B8" w:rsidRPr="000C7815" w:rsidRDefault="00E869B8" w:rsidP="00E869B8">
      <w:pPr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suppressAutoHyphens/>
        <w:spacing w:after="0" w:line="360" w:lineRule="auto"/>
        <w:rPr>
          <w:szCs w:val="24"/>
        </w:rPr>
      </w:pPr>
    </w:p>
    <w:p w:rsidR="00E869B8" w:rsidRDefault="00E869B8" w:rsidP="00E869B8">
      <w:pPr>
        <w:suppressAutoHyphens/>
        <w:spacing w:after="0" w:line="360" w:lineRule="auto"/>
        <w:ind w:left="0" w:firstLine="0"/>
        <w:rPr>
          <w:szCs w:val="24"/>
        </w:rPr>
      </w:pPr>
    </w:p>
    <w:p w:rsidR="00E869B8" w:rsidRDefault="00E869B8" w:rsidP="00E869B8">
      <w:pPr>
        <w:suppressAutoHyphens/>
        <w:spacing w:after="0" w:line="360" w:lineRule="auto"/>
        <w:rPr>
          <w:szCs w:val="24"/>
        </w:rPr>
      </w:pPr>
    </w:p>
    <w:p w:rsidR="004F7F7D" w:rsidRDefault="004F7F7D" w:rsidP="00E869B8">
      <w:pPr>
        <w:suppressAutoHyphens/>
        <w:spacing w:after="0" w:line="360" w:lineRule="auto"/>
        <w:rPr>
          <w:szCs w:val="24"/>
        </w:rPr>
      </w:pPr>
    </w:p>
    <w:p w:rsidR="004F7F7D" w:rsidRDefault="004F7F7D" w:rsidP="00E869B8">
      <w:pPr>
        <w:suppressAutoHyphens/>
        <w:spacing w:after="0" w:line="360" w:lineRule="auto"/>
        <w:rPr>
          <w:szCs w:val="24"/>
        </w:rPr>
      </w:pPr>
    </w:p>
    <w:p w:rsidR="004F7F7D" w:rsidRDefault="004F7F7D" w:rsidP="00E869B8">
      <w:pPr>
        <w:suppressAutoHyphens/>
        <w:spacing w:after="0" w:line="360" w:lineRule="auto"/>
        <w:rPr>
          <w:szCs w:val="24"/>
        </w:rPr>
      </w:pPr>
    </w:p>
    <w:p w:rsidR="004F7F7D" w:rsidRDefault="004F7F7D" w:rsidP="00E869B8">
      <w:pPr>
        <w:suppressAutoHyphens/>
        <w:spacing w:after="0" w:line="360" w:lineRule="auto"/>
        <w:rPr>
          <w:szCs w:val="24"/>
        </w:rPr>
      </w:pPr>
    </w:p>
    <w:p w:rsidR="00E869B8" w:rsidRPr="000C7815" w:rsidRDefault="00E869B8" w:rsidP="00E869B8">
      <w:pPr>
        <w:tabs>
          <w:tab w:val="left" w:pos="3285"/>
        </w:tabs>
        <w:suppressAutoHyphens/>
        <w:spacing w:after="0" w:line="240" w:lineRule="auto"/>
        <w:ind w:left="0" w:firstLine="0"/>
        <w:rPr>
          <w:szCs w:val="24"/>
        </w:rPr>
      </w:pPr>
    </w:p>
    <w:p w:rsidR="00E869B8" w:rsidRPr="000C7815" w:rsidRDefault="00E869B8" w:rsidP="00E869B8">
      <w:pPr>
        <w:tabs>
          <w:tab w:val="left" w:pos="3285"/>
        </w:tabs>
        <w:suppressAutoHyphens/>
        <w:spacing w:after="0" w:line="240" w:lineRule="auto"/>
        <w:jc w:val="center"/>
        <w:rPr>
          <w:szCs w:val="24"/>
        </w:rPr>
      </w:pPr>
    </w:p>
    <w:p w:rsidR="00E869B8" w:rsidRPr="000C7815" w:rsidRDefault="00E869B8" w:rsidP="00E869B8">
      <w:pPr>
        <w:tabs>
          <w:tab w:val="left" w:pos="3285"/>
        </w:tabs>
        <w:suppressAutoHyphens/>
        <w:spacing w:after="0" w:line="240" w:lineRule="auto"/>
        <w:rPr>
          <w:szCs w:val="24"/>
        </w:rPr>
      </w:pPr>
    </w:p>
    <w:p w:rsidR="00E869B8" w:rsidRDefault="004F7F7D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2021- 2022 учебный </w:t>
      </w:r>
      <w:r w:rsidR="00E869B8" w:rsidRPr="000C7815">
        <w:rPr>
          <w:szCs w:val="24"/>
        </w:rPr>
        <w:t>г</w:t>
      </w:r>
      <w:r>
        <w:rPr>
          <w:szCs w:val="24"/>
        </w:rPr>
        <w:t>од</w:t>
      </w:r>
    </w:p>
    <w:p w:rsidR="00757DD5" w:rsidRDefault="00757DD5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  <w:r>
        <w:rPr>
          <w:szCs w:val="24"/>
        </w:rPr>
        <w:t>2022-2023 учебный год</w:t>
      </w:r>
    </w:p>
    <w:p w:rsidR="00E869B8" w:rsidRDefault="00E869B8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4F7F7D" w:rsidRDefault="004F7F7D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4F7F7D" w:rsidRDefault="004F7F7D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4F7F7D" w:rsidRDefault="004F7F7D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4F7F7D" w:rsidRDefault="004F7F7D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4F7F7D" w:rsidRDefault="004F7F7D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4F7F7D" w:rsidRDefault="004F7F7D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08085C" w:rsidRDefault="0008085C" w:rsidP="00E869B8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</w:p>
    <w:p w:rsidR="0008085C" w:rsidRDefault="0008085C" w:rsidP="0008085C">
      <w:pPr>
        <w:tabs>
          <w:tab w:val="left" w:pos="7755"/>
        </w:tabs>
        <w:suppressAutoHyphens/>
        <w:spacing w:after="0" w:line="240" w:lineRule="auto"/>
        <w:jc w:val="center"/>
        <w:rPr>
          <w:szCs w:val="24"/>
        </w:rPr>
      </w:pPr>
      <w:r>
        <w:rPr>
          <w:szCs w:val="24"/>
        </w:rPr>
        <w:t>Пояснительная записка</w:t>
      </w:r>
    </w:p>
    <w:p w:rsidR="0008085C" w:rsidRPr="00BF3232" w:rsidRDefault="0008085C" w:rsidP="0008085C">
      <w:pPr>
        <w:spacing w:after="0" w:line="240" w:lineRule="auto"/>
        <w:ind w:left="426"/>
      </w:pPr>
      <w:r w:rsidRPr="00BF3232">
        <w:t xml:space="preserve">Рабочая программа по </w:t>
      </w:r>
      <w:r>
        <w:t>элективному курсу «Индивидуальный</w:t>
      </w:r>
      <w:r w:rsidR="00D46F70">
        <w:t xml:space="preserve"> учебный</w:t>
      </w:r>
      <w:r>
        <w:t xml:space="preserve"> </w:t>
      </w:r>
      <w:r w:rsidR="004F7F7D">
        <w:t xml:space="preserve"> проект» для 10</w:t>
      </w:r>
      <w:r w:rsidRPr="00BF3232">
        <w:t xml:space="preserve"> </w:t>
      </w:r>
      <w:r w:rsidR="004F7F7D">
        <w:t>класса</w:t>
      </w:r>
      <w:r w:rsidR="00D46F70">
        <w:t xml:space="preserve">  предназначена для профильн</w:t>
      </w:r>
      <w:r w:rsidRPr="00BF3232">
        <w:t xml:space="preserve">ого уровня и разработана </w:t>
      </w:r>
      <w:r w:rsidRPr="00BF3232">
        <w:rPr>
          <w:szCs w:val="24"/>
        </w:rPr>
        <w:t>на основе</w:t>
      </w:r>
      <w:r w:rsidRPr="00BF3232">
        <w:t>:</w:t>
      </w:r>
    </w:p>
    <w:p w:rsidR="0008085C" w:rsidRPr="00BF3232" w:rsidRDefault="0008085C" w:rsidP="0008085C">
      <w:pPr>
        <w:numPr>
          <w:ilvl w:val="0"/>
          <w:numId w:val="1"/>
        </w:numPr>
        <w:spacing w:after="0" w:line="240" w:lineRule="auto"/>
        <w:ind w:left="426" w:right="0"/>
        <w:rPr>
          <w:bCs/>
          <w:szCs w:val="24"/>
          <w:lang w:eastAsia="ar-SA"/>
        </w:rPr>
      </w:pPr>
      <w:r w:rsidRPr="00BF3232">
        <w:rPr>
          <w:bCs/>
          <w:szCs w:val="24"/>
          <w:lang w:eastAsia="ar-SA"/>
        </w:rPr>
        <w:t>Требований Федерального закона от 29 декабря 2012 года N 273-ФЗ «Об образовании в Российской Федерации»;</w:t>
      </w:r>
    </w:p>
    <w:p w:rsidR="0008085C" w:rsidRPr="00BF3232" w:rsidRDefault="00F93713" w:rsidP="0008085C">
      <w:pPr>
        <w:numPr>
          <w:ilvl w:val="0"/>
          <w:numId w:val="2"/>
        </w:numPr>
        <w:spacing w:after="0" w:line="240" w:lineRule="auto"/>
        <w:ind w:left="426" w:right="0"/>
        <w:rPr>
          <w:szCs w:val="24"/>
        </w:rPr>
      </w:pPr>
      <w:proofErr w:type="gramStart"/>
      <w:r>
        <w:rPr>
          <w:szCs w:val="24"/>
          <w:lang w:eastAsia="ar-SA"/>
        </w:rPr>
        <w:t>Требований</w:t>
      </w:r>
      <w:r w:rsidR="0008085C" w:rsidRPr="00BF3232">
        <w:rPr>
          <w:szCs w:val="24"/>
          <w:lang w:eastAsia="ar-SA"/>
        </w:rPr>
        <w:t xml:space="preserve"> </w:t>
      </w:r>
      <w:r w:rsidR="0008085C" w:rsidRPr="00BF3232">
        <w:rPr>
          <w:szCs w:val="24"/>
        </w:rPr>
        <w:t>Федерального государственного образовательного стандарта среднего общего образования</w:t>
      </w:r>
      <w:r w:rsidR="0008085C" w:rsidRPr="00BF3232">
        <w:rPr>
          <w:bCs/>
          <w:szCs w:val="24"/>
          <w:lang w:eastAsia="ar-SA"/>
        </w:rPr>
        <w:t xml:space="preserve">, </w:t>
      </w:r>
      <w:r w:rsidR="0008085C" w:rsidRPr="00BF3232">
        <w:rPr>
          <w:szCs w:val="24"/>
          <w:lang w:eastAsia="ar-SA"/>
        </w:rPr>
        <w:t xml:space="preserve">утверждённого </w:t>
      </w:r>
      <w:r w:rsidR="0008085C" w:rsidRPr="00BF3232">
        <w:rPr>
          <w:bCs/>
          <w:szCs w:val="24"/>
          <w:lang w:eastAsia="ar-SA"/>
        </w:rPr>
        <w:t xml:space="preserve">приказом  Министерства образования и науки РФ от 17 мая 2012 года  № 413 «Об утверждении федерального государственного образовательного стандарта среднего общего образования», с изменениями и дополнениями,  утвержденными приказом </w:t>
      </w:r>
      <w:proofErr w:type="spellStart"/>
      <w:r w:rsidR="0008085C" w:rsidRPr="00BF3232">
        <w:rPr>
          <w:bCs/>
          <w:szCs w:val="24"/>
          <w:lang w:eastAsia="ar-SA"/>
        </w:rPr>
        <w:t>Минобрнауки</w:t>
      </w:r>
      <w:proofErr w:type="spellEnd"/>
      <w:r w:rsidR="0008085C" w:rsidRPr="00BF3232">
        <w:rPr>
          <w:bCs/>
          <w:szCs w:val="24"/>
          <w:lang w:eastAsia="ar-SA"/>
        </w:rPr>
        <w:t xml:space="preserve">  России от 29.12.2014 №1645, </w:t>
      </w:r>
      <w:r w:rsidR="0008085C" w:rsidRPr="00BF3232">
        <w:rPr>
          <w:szCs w:val="24"/>
        </w:rPr>
        <w:t>от 31 декабря 2015 г. N 1578</w:t>
      </w:r>
      <w:r w:rsidR="0008085C" w:rsidRPr="00BF3232">
        <w:rPr>
          <w:szCs w:val="24"/>
          <w:lang w:eastAsia="ar-SA"/>
        </w:rPr>
        <w:t xml:space="preserve"> и</w:t>
      </w:r>
      <w:r w:rsidR="0008085C" w:rsidRPr="00BF3232">
        <w:rPr>
          <w:bCs/>
          <w:szCs w:val="24"/>
          <w:lang w:eastAsia="ar-SA"/>
        </w:rPr>
        <w:t xml:space="preserve"> приказом </w:t>
      </w:r>
      <w:proofErr w:type="spellStart"/>
      <w:r w:rsidR="0008085C" w:rsidRPr="00BF3232">
        <w:rPr>
          <w:bCs/>
          <w:szCs w:val="24"/>
          <w:lang w:eastAsia="ar-SA"/>
        </w:rPr>
        <w:t>Минобрнауки</w:t>
      </w:r>
      <w:proofErr w:type="spellEnd"/>
      <w:r w:rsidR="0008085C" w:rsidRPr="00BF3232">
        <w:rPr>
          <w:bCs/>
          <w:szCs w:val="24"/>
          <w:lang w:eastAsia="ar-SA"/>
        </w:rPr>
        <w:t xml:space="preserve"> </w:t>
      </w:r>
      <w:r w:rsidR="0008085C" w:rsidRPr="00BF3232">
        <w:rPr>
          <w:szCs w:val="24"/>
        </w:rPr>
        <w:t>от 29 июня 2017 г. N 613;</w:t>
      </w:r>
      <w:proofErr w:type="gramEnd"/>
    </w:p>
    <w:p w:rsidR="0008085C" w:rsidRPr="00BF3232" w:rsidRDefault="0008085C" w:rsidP="0008085C">
      <w:pPr>
        <w:numPr>
          <w:ilvl w:val="0"/>
          <w:numId w:val="2"/>
        </w:numPr>
        <w:spacing w:after="0" w:line="240" w:lineRule="auto"/>
        <w:ind w:left="426" w:right="0"/>
        <w:rPr>
          <w:szCs w:val="24"/>
        </w:rPr>
      </w:pPr>
      <w:r w:rsidRPr="00BF3232">
        <w:rPr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</w:t>
      </w:r>
      <w:r w:rsidRPr="00BF3232">
        <w:rPr>
          <w:szCs w:val="24"/>
          <w:shd w:val="clear" w:color="auto" w:fill="FFFFFF"/>
        </w:rPr>
        <w:t>одобренной решением от 12 мая 2016 года. Протокол №2/16</w:t>
      </w:r>
      <w:r w:rsidRPr="00BF3232">
        <w:rPr>
          <w:szCs w:val="24"/>
        </w:rPr>
        <w:t>;</w:t>
      </w:r>
    </w:p>
    <w:p w:rsidR="0008085C" w:rsidRPr="00BF3232" w:rsidRDefault="00F93713" w:rsidP="0008085C">
      <w:pPr>
        <w:numPr>
          <w:ilvl w:val="0"/>
          <w:numId w:val="2"/>
        </w:numPr>
        <w:spacing w:after="0" w:line="240" w:lineRule="auto"/>
        <w:ind w:left="426" w:right="0"/>
        <w:rPr>
          <w:szCs w:val="24"/>
        </w:rPr>
      </w:pPr>
      <w:r>
        <w:rPr>
          <w:szCs w:val="24"/>
        </w:rPr>
        <w:t>Приказа</w:t>
      </w:r>
      <w:r w:rsidR="0008085C" w:rsidRPr="00BF3232">
        <w:rPr>
          <w:szCs w:val="24"/>
        </w:rPr>
        <w:t xml:space="preserve"> Министерства образования и науки РФ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8085C" w:rsidRPr="00BF3232" w:rsidRDefault="00F93713" w:rsidP="0008085C">
      <w:pPr>
        <w:numPr>
          <w:ilvl w:val="0"/>
          <w:numId w:val="2"/>
        </w:numPr>
        <w:spacing w:after="0" w:line="240" w:lineRule="auto"/>
        <w:ind w:left="426" w:right="0"/>
        <w:rPr>
          <w:szCs w:val="24"/>
        </w:rPr>
      </w:pPr>
      <w:r>
        <w:rPr>
          <w:szCs w:val="24"/>
        </w:rPr>
        <w:t xml:space="preserve">Приказа </w:t>
      </w:r>
      <w:proofErr w:type="spellStart"/>
      <w:r>
        <w:rPr>
          <w:szCs w:val="24"/>
        </w:rPr>
        <w:t>Минобрнауки</w:t>
      </w:r>
      <w:proofErr w:type="spellEnd"/>
      <w:r w:rsidR="0008085C" w:rsidRPr="00BF3232">
        <w:rPr>
          <w:szCs w:val="24"/>
        </w:rPr>
        <w:t xml:space="preserve"> России от 08.06.2015 № 576 «О внесении изменений в федеральный перечень учебников, рекомендуемых киспользованиюприреализацииимеющихгосударственнуюаккредитациюобразовательныхпрограммначальногообщего,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08085C" w:rsidRPr="00BF3232" w:rsidRDefault="0008085C" w:rsidP="0008085C">
      <w:pPr>
        <w:numPr>
          <w:ilvl w:val="0"/>
          <w:numId w:val="2"/>
        </w:numPr>
        <w:spacing w:after="0" w:line="240" w:lineRule="auto"/>
        <w:ind w:left="426" w:right="0" w:hanging="426"/>
        <w:rPr>
          <w:szCs w:val="24"/>
        </w:rPr>
      </w:pPr>
      <w:r w:rsidRPr="00BF3232">
        <w:rPr>
          <w:szCs w:val="24"/>
        </w:rPr>
        <w:t xml:space="preserve">Приказа </w:t>
      </w:r>
      <w:proofErr w:type="spellStart"/>
      <w:r w:rsidRPr="00BF3232">
        <w:rPr>
          <w:szCs w:val="24"/>
        </w:rPr>
        <w:t>Минобрнауки</w:t>
      </w:r>
      <w:proofErr w:type="spellEnd"/>
      <w:r w:rsidRPr="00BF3232">
        <w:rPr>
          <w:szCs w:val="24"/>
        </w:rPr>
        <w:t xml:space="preserve"> 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08085C" w:rsidRPr="00BF3232" w:rsidRDefault="0008085C" w:rsidP="0008085C">
      <w:pPr>
        <w:numPr>
          <w:ilvl w:val="0"/>
          <w:numId w:val="2"/>
        </w:numPr>
        <w:spacing w:after="0" w:line="240" w:lineRule="atLeast"/>
        <w:ind w:left="426" w:right="0"/>
        <w:rPr>
          <w:szCs w:val="24"/>
        </w:rPr>
      </w:pPr>
      <w:r w:rsidRPr="00BF3232">
        <w:rPr>
          <w:szCs w:val="24"/>
        </w:rPr>
        <w:t>Санитарно-эпидемиологических  требований  к условиям и организации  обучения в общеобразовательных учреждениях, утвержденных  Главным  государственным  санитарным  врачом  Российской Федерации от 29.12.2010  N 189;</w:t>
      </w:r>
    </w:p>
    <w:p w:rsidR="0008085C" w:rsidRPr="00C45187" w:rsidRDefault="0008085C" w:rsidP="0008085C">
      <w:pPr>
        <w:numPr>
          <w:ilvl w:val="0"/>
          <w:numId w:val="2"/>
        </w:numPr>
        <w:spacing w:after="0" w:line="240" w:lineRule="atLeast"/>
        <w:ind w:left="426" w:right="0"/>
        <w:rPr>
          <w:color w:val="ED7D31" w:themeColor="accent2"/>
          <w:szCs w:val="24"/>
        </w:rPr>
      </w:pPr>
      <w:r w:rsidRPr="00C45187">
        <w:rPr>
          <w:color w:val="ED7D31" w:themeColor="accent2"/>
        </w:rPr>
        <w:t xml:space="preserve">Программы </w:t>
      </w:r>
    </w:p>
    <w:p w:rsidR="0008085C" w:rsidRPr="00C45187" w:rsidRDefault="0008085C" w:rsidP="000808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color w:val="ED7D31" w:themeColor="accent2"/>
        </w:rPr>
      </w:pPr>
      <w:r w:rsidRPr="00C45187">
        <w:rPr>
          <w:color w:val="ED7D31" w:themeColor="accent2"/>
        </w:rPr>
        <w:t xml:space="preserve"> </w:t>
      </w:r>
      <w:proofErr w:type="gramStart"/>
      <w:r w:rsidRPr="00C45187">
        <w:rPr>
          <w:color w:val="ED7D31" w:themeColor="accent2"/>
        </w:rPr>
        <w:t xml:space="preserve">«Основы проектной деятельности.5-9 классы», под редакцией  Голуб Г.Б., Перелыгиной Е.А., </w:t>
      </w:r>
      <w:proofErr w:type="spellStart"/>
      <w:r w:rsidRPr="00C45187">
        <w:rPr>
          <w:color w:val="ED7D31" w:themeColor="accent2"/>
        </w:rPr>
        <w:t>Чураковой</w:t>
      </w:r>
      <w:proofErr w:type="spellEnd"/>
      <w:r w:rsidRPr="00C45187">
        <w:rPr>
          <w:color w:val="ED7D31" w:themeColor="accent2"/>
        </w:rPr>
        <w:t xml:space="preserve"> О.В - Самара:  2010.),</w:t>
      </w:r>
      <w:proofErr w:type="gramEnd"/>
    </w:p>
    <w:p w:rsidR="0008085C" w:rsidRPr="00C45187" w:rsidRDefault="0008085C" w:rsidP="000808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color w:val="ED7D31" w:themeColor="accent2"/>
        </w:rPr>
      </w:pPr>
      <w:r w:rsidRPr="00C45187">
        <w:rPr>
          <w:bCs/>
          <w:color w:val="ED7D31" w:themeColor="accent2"/>
          <w:spacing w:val="-3"/>
          <w:szCs w:val="24"/>
        </w:rPr>
        <w:t xml:space="preserve">пособия «Исследовательская деятельность учащихся в профильной школе» /автор – составитель Б.А. </w:t>
      </w:r>
      <w:proofErr w:type="spellStart"/>
      <w:r w:rsidRPr="00C45187">
        <w:rPr>
          <w:bCs/>
          <w:color w:val="ED7D31" w:themeColor="accent2"/>
          <w:spacing w:val="-3"/>
          <w:szCs w:val="24"/>
        </w:rPr>
        <w:t>Татьянкин</w:t>
      </w:r>
      <w:proofErr w:type="spellEnd"/>
      <w:r w:rsidRPr="00C45187">
        <w:rPr>
          <w:bCs/>
          <w:color w:val="ED7D31" w:themeColor="accent2"/>
          <w:spacing w:val="-3"/>
          <w:szCs w:val="24"/>
        </w:rPr>
        <w:t>, О.Ю. Макаренков, Т.В. Иванникова, И.С. Мартынова, Л.В. Зуева</w:t>
      </w:r>
      <w:proofErr w:type="gramStart"/>
      <w:r w:rsidRPr="00C45187">
        <w:rPr>
          <w:bCs/>
          <w:color w:val="ED7D31" w:themeColor="accent2"/>
          <w:spacing w:val="-3"/>
          <w:szCs w:val="24"/>
        </w:rPr>
        <w:t>.</w:t>
      </w:r>
      <w:proofErr w:type="gramEnd"/>
      <w:r w:rsidRPr="00C45187">
        <w:rPr>
          <w:bCs/>
          <w:color w:val="ED7D31" w:themeColor="accent2"/>
          <w:spacing w:val="-3"/>
          <w:szCs w:val="24"/>
        </w:rPr>
        <w:t>/</w:t>
      </w:r>
      <w:proofErr w:type="gramStart"/>
      <w:r w:rsidRPr="00C45187">
        <w:rPr>
          <w:bCs/>
          <w:color w:val="ED7D31" w:themeColor="accent2"/>
          <w:spacing w:val="-3"/>
          <w:szCs w:val="24"/>
        </w:rPr>
        <w:t>п</w:t>
      </w:r>
      <w:proofErr w:type="gramEnd"/>
      <w:r w:rsidRPr="00C45187">
        <w:rPr>
          <w:bCs/>
          <w:color w:val="ED7D31" w:themeColor="accent2"/>
          <w:spacing w:val="-3"/>
          <w:szCs w:val="24"/>
        </w:rPr>
        <w:t xml:space="preserve">од  ред. Б.А. </w:t>
      </w:r>
      <w:proofErr w:type="spellStart"/>
      <w:r w:rsidRPr="00C45187">
        <w:rPr>
          <w:bCs/>
          <w:color w:val="ED7D31" w:themeColor="accent2"/>
          <w:spacing w:val="-3"/>
          <w:szCs w:val="24"/>
        </w:rPr>
        <w:t>Татьянкина</w:t>
      </w:r>
      <w:proofErr w:type="spellEnd"/>
      <w:r w:rsidRPr="00C45187">
        <w:rPr>
          <w:bCs/>
          <w:color w:val="ED7D31" w:themeColor="accent2"/>
          <w:spacing w:val="-3"/>
          <w:szCs w:val="24"/>
        </w:rPr>
        <w:t>.- М.: 5 за знания, 2007 г</w:t>
      </w:r>
    </w:p>
    <w:p w:rsidR="0008085C" w:rsidRPr="00BF3232" w:rsidRDefault="0008085C" w:rsidP="0008085C">
      <w:pPr>
        <w:shd w:val="clear" w:color="auto" w:fill="FFFFFF"/>
        <w:spacing w:line="278" w:lineRule="exact"/>
        <w:ind w:right="1"/>
        <w:jc w:val="center"/>
        <w:rPr>
          <w:b/>
        </w:rPr>
      </w:pPr>
      <w:r w:rsidRPr="00BF3232">
        <w:rPr>
          <w:b/>
        </w:rPr>
        <w:t>Учебно-методическое и материально-техническое обеспечение рабочей программы: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b/>
        </w:rPr>
        <w:t>1</w:t>
      </w:r>
      <w:r w:rsidRPr="00BF3232">
        <w:rPr>
          <w:b/>
          <w:i/>
        </w:rPr>
        <w:t>. Литература</w:t>
      </w:r>
      <w:proofErr w:type="gramStart"/>
      <w:r w:rsidRPr="00BF3232">
        <w:rPr>
          <w:b/>
          <w:i/>
        </w:rPr>
        <w:t xml:space="preserve"> :</w:t>
      </w:r>
      <w:proofErr w:type="gramEnd"/>
      <w:r w:rsidRPr="00BF3232">
        <w:rPr>
          <w:szCs w:val="24"/>
        </w:rPr>
        <w:t xml:space="preserve"> 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szCs w:val="24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szCs w:val="24"/>
        </w:rPr>
        <w:t>2. Сергеева В.П. Проектно – организаторская компетентность учителя в воспитательной деятельности. М. 2005.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szCs w:val="24"/>
        </w:rPr>
        <w:t>3. Метод учебных проектов: Методическое пособие М. 2006.</w:t>
      </w:r>
    </w:p>
    <w:p w:rsidR="0008085C" w:rsidRPr="00BF3232" w:rsidRDefault="0008085C" w:rsidP="0008085C">
      <w:pPr>
        <w:shd w:val="clear" w:color="auto" w:fill="FFFFFF"/>
        <w:spacing w:after="0" w:line="240" w:lineRule="auto"/>
        <w:ind w:right="1"/>
        <w:rPr>
          <w:b/>
        </w:rPr>
      </w:pP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b/>
          <w:i/>
          <w:sz w:val="22"/>
        </w:rPr>
        <w:t>2. Цифровые образовательные ресурсы:</w:t>
      </w:r>
      <w:r w:rsidRPr="00BF3232">
        <w:rPr>
          <w:sz w:val="22"/>
        </w:rPr>
        <w:t xml:space="preserve">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 xml:space="preserve">1. http://www.mon.gov.ru (Министерство образования и науки)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 xml:space="preserve">2. http://www.fipi.ru (портал ФИПИ – Федеральный институт педагогических измерений)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 xml:space="preserve">3. http://www.ege.edu.ru (информационной поддержки ЕГЭ)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 xml:space="preserve">4. http://www.probaege.edu.ru (портал Единый экзамен)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 xml:space="preserve">5. http://edu.ru/index.php (федеральный портал «Российское образование»)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 xml:space="preserve">6. http://www.infomarker.ru/top8.html RUSTEST.RU (федеральный центр тестирования)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 xml:space="preserve">7. http://www.pedsovet.org (Всероссийский Интернет-Педсовет) </w:t>
      </w:r>
    </w:p>
    <w:p w:rsidR="0008085C" w:rsidRPr="00BF3232" w:rsidRDefault="0008085C" w:rsidP="0008085C">
      <w:pPr>
        <w:pStyle w:val="Default"/>
        <w:rPr>
          <w:sz w:val="22"/>
        </w:rPr>
      </w:pPr>
      <w:r w:rsidRPr="00BF3232">
        <w:rPr>
          <w:sz w:val="22"/>
        </w:rPr>
        <w:t>8.</w:t>
      </w:r>
      <w:hyperlink r:id="rId6" w:history="1">
        <w:r w:rsidRPr="00BF3232">
          <w:rPr>
            <w:rStyle w:val="a3"/>
            <w:sz w:val="22"/>
            <w:u w:val="none"/>
          </w:rPr>
          <w:t>www.booksgid.com</w:t>
        </w:r>
      </w:hyperlink>
      <w:r w:rsidRPr="00BF3232">
        <w:rPr>
          <w:sz w:val="22"/>
        </w:rPr>
        <w:t xml:space="preserve">- </w:t>
      </w:r>
      <w:proofErr w:type="spellStart"/>
      <w:r w:rsidRPr="00BF3232">
        <w:rPr>
          <w:sz w:val="22"/>
        </w:rPr>
        <w:t>Воо</w:t>
      </w:r>
      <w:proofErr w:type="spellEnd"/>
      <w:r w:rsidRPr="00BF3232">
        <w:rPr>
          <w:sz w:val="22"/>
        </w:rPr>
        <w:t>^ </w:t>
      </w:r>
      <w:proofErr w:type="spellStart"/>
      <w:r w:rsidRPr="00BF3232">
        <w:rPr>
          <w:sz w:val="22"/>
        </w:rPr>
        <w:t>Gid</w:t>
      </w:r>
      <w:proofErr w:type="spellEnd"/>
      <w:r w:rsidRPr="00BF3232">
        <w:rPr>
          <w:sz w:val="22"/>
        </w:rPr>
        <w:t>. Электронная библиотека.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szCs w:val="24"/>
        </w:rPr>
        <w:t>9. </w:t>
      </w:r>
      <w:hyperlink r:id="rId7" w:history="1">
        <w:r w:rsidRPr="00BF3232">
          <w:rPr>
            <w:rStyle w:val="a3"/>
            <w:szCs w:val="24"/>
            <w:u w:val="none"/>
          </w:rPr>
          <w:t>www.school.edu.ru/default.asp</w:t>
        </w:r>
      </w:hyperlink>
      <w:r w:rsidRPr="00BF3232">
        <w:rPr>
          <w:szCs w:val="24"/>
        </w:rPr>
        <w:t>- Российский образовательный портал. Доступность, качество, эффективность.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szCs w:val="24"/>
        </w:rPr>
        <w:t xml:space="preserve">10. </w:t>
      </w:r>
      <w:hyperlink r:id="rId8" w:history="1">
        <w:r w:rsidRPr="00BF3232">
          <w:rPr>
            <w:rStyle w:val="a3"/>
            <w:color w:val="0070C0"/>
            <w:szCs w:val="24"/>
            <w:u w:val="none"/>
          </w:rPr>
          <w:t>http://school-collection.edu.ru</w:t>
        </w:r>
      </w:hyperlink>
      <w:r w:rsidRPr="00BF3232">
        <w:rPr>
          <w:szCs w:val="24"/>
        </w:rPr>
        <w:t> Единая коллекция цифровых образовательных ресурсов.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szCs w:val="24"/>
        </w:rPr>
        <w:t>18.</w:t>
      </w:r>
      <w:hyperlink r:id="rId9" w:history="1">
        <w:r w:rsidRPr="00BF3232">
          <w:rPr>
            <w:rStyle w:val="a3"/>
            <w:szCs w:val="24"/>
            <w:u w:val="none"/>
          </w:rPr>
          <w:t>http://fcior.edu.ru/</w:t>
        </w:r>
      </w:hyperlink>
      <w:r w:rsidRPr="00BF3232">
        <w:rPr>
          <w:szCs w:val="24"/>
        </w:rPr>
        <w:t> Федеральный центр информационно-образовательных ресурсов (ФЦИОР).</w:t>
      </w:r>
    </w:p>
    <w:p w:rsidR="0008085C" w:rsidRPr="00BF3232" w:rsidRDefault="0008085C" w:rsidP="0008085C">
      <w:pPr>
        <w:shd w:val="clear" w:color="auto" w:fill="FFFFFF"/>
        <w:spacing w:after="0" w:line="240" w:lineRule="auto"/>
        <w:rPr>
          <w:szCs w:val="24"/>
        </w:rPr>
      </w:pPr>
      <w:r w:rsidRPr="00BF3232">
        <w:rPr>
          <w:szCs w:val="24"/>
        </w:rPr>
        <w:t>19.</w:t>
      </w:r>
      <w:hyperlink r:id="rId10" w:history="1">
        <w:r w:rsidRPr="00BF3232">
          <w:rPr>
            <w:rStyle w:val="a3"/>
            <w:szCs w:val="24"/>
            <w:u w:val="none"/>
          </w:rPr>
          <w:t>http://www.ict.edu.ru</w:t>
        </w:r>
      </w:hyperlink>
      <w:r w:rsidRPr="00BF3232">
        <w:rPr>
          <w:szCs w:val="24"/>
        </w:rPr>
        <w:t> Портал "Информационно-коммуникационные технологии в образовании".</w:t>
      </w:r>
    </w:p>
    <w:p w:rsidR="0008085C" w:rsidRPr="00BF3232" w:rsidRDefault="0008085C" w:rsidP="0008085C">
      <w:pPr>
        <w:spacing w:after="0" w:line="240" w:lineRule="auto"/>
      </w:pPr>
    </w:p>
    <w:p w:rsidR="0008085C" w:rsidRPr="00BF3232" w:rsidRDefault="0008085C" w:rsidP="0008085C">
      <w:pPr>
        <w:spacing w:after="0" w:line="240" w:lineRule="auto"/>
        <w:ind w:left="426" w:firstLine="283"/>
      </w:pPr>
      <w:r w:rsidRPr="00BF3232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</w:t>
      </w:r>
      <w:r w:rsidR="00757DD5">
        <w:t>ртом. Программа рассчитана на 70</w:t>
      </w:r>
      <w:r w:rsidRPr="00BF3232">
        <w:t xml:space="preserve"> </w:t>
      </w:r>
      <w:r w:rsidR="00AF06FA">
        <w:t>часов</w:t>
      </w:r>
      <w:r w:rsidRPr="00BF3232">
        <w:t xml:space="preserve"> (1 раз в неделю</w:t>
      </w:r>
      <w:r w:rsidR="00757DD5">
        <w:t>, 2 года</w:t>
      </w:r>
      <w:r w:rsidRPr="00BF3232">
        <w:t>).</w:t>
      </w:r>
      <w:r>
        <w:t xml:space="preserve">   </w:t>
      </w:r>
      <w:r w:rsidR="00757DD5">
        <w:rPr>
          <w:b/>
          <w:bCs/>
        </w:rPr>
        <w:t>Срок реализации программы: 2021-2022</w:t>
      </w:r>
      <w:r w:rsidRPr="00BF3232">
        <w:rPr>
          <w:b/>
          <w:bCs/>
        </w:rPr>
        <w:t xml:space="preserve"> учебный год</w:t>
      </w:r>
      <w:r w:rsidR="00757DD5">
        <w:rPr>
          <w:b/>
          <w:bCs/>
        </w:rPr>
        <w:t xml:space="preserve"> и 2022-2023 учебный год (на 2 года)</w:t>
      </w:r>
    </w:p>
    <w:p w:rsidR="0008085C" w:rsidRPr="00BF3232" w:rsidRDefault="0008085C" w:rsidP="0008085C">
      <w:pPr>
        <w:shd w:val="clear" w:color="auto" w:fill="FFFFFF"/>
        <w:spacing w:after="0"/>
        <w:jc w:val="center"/>
        <w:rPr>
          <w:b/>
          <w:bCs/>
        </w:rPr>
      </w:pPr>
    </w:p>
    <w:p w:rsidR="0008085C" w:rsidRPr="00BF3232" w:rsidRDefault="0008085C" w:rsidP="0008085C">
      <w:pPr>
        <w:ind w:left="1778"/>
        <w:jc w:val="center"/>
        <w:rPr>
          <w:b/>
          <w:szCs w:val="28"/>
        </w:rPr>
      </w:pPr>
      <w:r w:rsidRPr="00BF3232">
        <w:rPr>
          <w:b/>
          <w:szCs w:val="28"/>
        </w:rPr>
        <w:t>1. ПЛАНИРУЕМЫЕ РЕЗУЛЬТАТЫ ОСВОЕНИЯ УЧЕБНОГО ПРЕДМЕТА</w:t>
      </w:r>
    </w:p>
    <w:p w:rsidR="0008085C" w:rsidRPr="00BF3232" w:rsidRDefault="0008085C" w:rsidP="0008085C">
      <w:pPr>
        <w:rPr>
          <w:szCs w:val="28"/>
        </w:rPr>
      </w:pPr>
      <w:r w:rsidRPr="00BF3232">
        <w:rPr>
          <w:b/>
          <w:szCs w:val="28"/>
        </w:rPr>
        <w:t>Личностные результаты</w:t>
      </w:r>
      <w:r w:rsidRPr="00BF3232">
        <w:rPr>
          <w:szCs w:val="28"/>
        </w:rPr>
        <w:t xml:space="preserve"> освоения программы учебного предмета отражают: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ЛР.1) уважение к своему народу, гордости за свой край, свою Родину, уважение государственных символов (герб, флаг, гимн);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ЛР.2) </w:t>
      </w:r>
      <w:proofErr w:type="spellStart"/>
      <w:r w:rsidRPr="00BF3232">
        <w:rPr>
          <w:szCs w:val="28"/>
        </w:rPr>
        <w:t>сформированность</w:t>
      </w:r>
      <w:proofErr w:type="spellEnd"/>
      <w:r w:rsidRPr="00BF3232">
        <w:rPr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ЛР.3) </w:t>
      </w:r>
      <w:proofErr w:type="spellStart"/>
      <w:r w:rsidRPr="00BF3232">
        <w:rPr>
          <w:szCs w:val="28"/>
        </w:rPr>
        <w:t>сформированность</w:t>
      </w:r>
      <w:proofErr w:type="spellEnd"/>
      <w:r w:rsidRPr="00BF3232">
        <w:rPr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ЛР.7) эстетическое отношение к миру, включая эстетику быта, научного и технического творчества, спорта, общественных отношений;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ЛР.8)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BF3232">
        <w:rPr>
          <w:szCs w:val="28"/>
        </w:rPr>
        <w:lastRenderedPageBreak/>
        <w:t>спортивнооздоровительной</w:t>
      </w:r>
      <w:proofErr w:type="spellEnd"/>
      <w:r w:rsidRPr="00BF3232">
        <w:rPr>
          <w:szCs w:val="28"/>
        </w:rPr>
        <w:t xml:space="preserve"> деятельностью, неприятие вредных привычек: курения, употребления алкоголя, наркотиков;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proofErr w:type="gramStart"/>
      <w:r w:rsidRPr="00BF3232">
        <w:rPr>
          <w:szCs w:val="28"/>
        </w:rPr>
        <w:t xml:space="preserve">ЛР.10)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  <w:proofErr w:type="gramEnd"/>
    </w:p>
    <w:p w:rsidR="0008085C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ЛР.11) </w:t>
      </w:r>
      <w:proofErr w:type="spellStart"/>
      <w:r w:rsidRPr="00BF3232">
        <w:rPr>
          <w:szCs w:val="28"/>
        </w:rPr>
        <w:t>сформированность</w:t>
      </w:r>
      <w:proofErr w:type="spellEnd"/>
      <w:r w:rsidRPr="00BF3232">
        <w:rPr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b/>
          <w:szCs w:val="28"/>
        </w:rPr>
        <w:t xml:space="preserve"> </w:t>
      </w:r>
      <w:proofErr w:type="spellStart"/>
      <w:r w:rsidRPr="00BF3232">
        <w:rPr>
          <w:b/>
          <w:szCs w:val="28"/>
        </w:rPr>
        <w:t>Метапредметные</w:t>
      </w:r>
      <w:proofErr w:type="spellEnd"/>
      <w:r w:rsidRPr="00BF3232">
        <w:rPr>
          <w:b/>
          <w:szCs w:val="28"/>
        </w:rPr>
        <w:t xml:space="preserve"> результаты</w:t>
      </w:r>
      <w:r w:rsidRPr="00BF3232">
        <w:rPr>
          <w:szCs w:val="28"/>
        </w:rPr>
        <w:t xml:space="preserve"> освоения программы учебного предмета отражают: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МР.1)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>МР.2)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>МР.3)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МР.4)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МР.5)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>МР.6) умение определять назначение и функции различных социальных институтов;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>МР.7)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МР.8)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МР.9)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</w:p>
    <w:p w:rsidR="0008085C" w:rsidRPr="00BF3232" w:rsidRDefault="0008085C" w:rsidP="0008085C">
      <w:pPr>
        <w:rPr>
          <w:szCs w:val="28"/>
        </w:rPr>
      </w:pPr>
      <w:r w:rsidRPr="00BF3232">
        <w:rPr>
          <w:b/>
          <w:szCs w:val="28"/>
        </w:rPr>
        <w:t>Предметные результаты</w:t>
      </w:r>
      <w:r w:rsidRPr="00BF3232">
        <w:rPr>
          <w:szCs w:val="28"/>
        </w:rPr>
        <w:t xml:space="preserve"> освоения программы учебного предмета «Индивидуальный учебный проект» отражают: </w:t>
      </w:r>
    </w:p>
    <w:p w:rsidR="0008085C" w:rsidRPr="00BF3232" w:rsidRDefault="0008085C" w:rsidP="0008085C">
      <w:pPr>
        <w:spacing w:after="0" w:line="240" w:lineRule="auto"/>
        <w:rPr>
          <w:szCs w:val="24"/>
        </w:rPr>
      </w:pPr>
      <w:r w:rsidRPr="00BF3232">
        <w:rPr>
          <w:szCs w:val="28"/>
        </w:rPr>
        <w:t xml:space="preserve">ПР.1) </w:t>
      </w:r>
      <w:proofErr w:type="spellStart"/>
      <w:r w:rsidRPr="00BF3232">
        <w:rPr>
          <w:szCs w:val="24"/>
        </w:rPr>
        <w:t>сформированность</w:t>
      </w:r>
      <w:proofErr w:type="spellEnd"/>
      <w:r w:rsidRPr="00BF3232">
        <w:rPr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ПР.2) </w:t>
      </w:r>
      <w:r w:rsidRPr="00BF3232">
        <w:rPr>
          <w:szCs w:val="24"/>
        </w:rPr>
        <w:t>способность к инновационной, аналитической, творческой, интеллектуальной деятельности;</w:t>
      </w:r>
    </w:p>
    <w:p w:rsidR="0008085C" w:rsidRPr="00BF3232" w:rsidRDefault="0008085C" w:rsidP="0008085C">
      <w:pPr>
        <w:spacing w:after="0" w:line="240" w:lineRule="auto"/>
        <w:rPr>
          <w:szCs w:val="24"/>
        </w:rPr>
      </w:pPr>
      <w:r w:rsidRPr="00BF3232">
        <w:rPr>
          <w:szCs w:val="28"/>
        </w:rPr>
        <w:lastRenderedPageBreak/>
        <w:t xml:space="preserve">ПР.3) </w:t>
      </w:r>
      <w:proofErr w:type="spellStart"/>
      <w:r w:rsidRPr="00BF3232">
        <w:rPr>
          <w:szCs w:val="24"/>
        </w:rPr>
        <w:t>сформированность</w:t>
      </w:r>
      <w:proofErr w:type="spellEnd"/>
      <w:r w:rsidRPr="00BF3232">
        <w:rPr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08085C" w:rsidRPr="00BF3232" w:rsidRDefault="0008085C" w:rsidP="0008085C">
      <w:pPr>
        <w:spacing w:after="0" w:line="240" w:lineRule="auto"/>
        <w:rPr>
          <w:bCs/>
          <w:szCs w:val="24"/>
        </w:rPr>
      </w:pPr>
      <w:r w:rsidRPr="00BF3232">
        <w:rPr>
          <w:szCs w:val="28"/>
        </w:rPr>
        <w:t xml:space="preserve">ПР.4) </w:t>
      </w:r>
      <w:r w:rsidRPr="00BF3232">
        <w:rPr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>ПР.5) владение умением излагать результаты проектной работы на семинарах, конференциях и т.п.;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ПР.6) </w:t>
      </w:r>
      <w:proofErr w:type="spellStart"/>
      <w:r w:rsidRPr="00BF3232">
        <w:rPr>
          <w:szCs w:val="28"/>
        </w:rPr>
        <w:t>сформированность</w:t>
      </w:r>
      <w:proofErr w:type="spellEnd"/>
      <w:r w:rsidRPr="00BF3232">
        <w:rPr>
          <w:szCs w:val="28"/>
        </w:rPr>
        <w:t xml:space="preserve"> понятий проект, проектирование;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 xml:space="preserve">ПР.7) владение знанием этапов проектной деятельности; 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szCs w:val="28"/>
        </w:rPr>
        <w:t>ПР.8) владение  методами поиска  и анализа научной информации.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</w:p>
    <w:p w:rsidR="0008085C" w:rsidRPr="00BF3232" w:rsidRDefault="0008085C" w:rsidP="0008085C">
      <w:pPr>
        <w:spacing w:after="0" w:line="240" w:lineRule="auto"/>
        <w:rPr>
          <w:szCs w:val="28"/>
        </w:rPr>
      </w:pPr>
      <w:r w:rsidRPr="00BF3232">
        <w:rPr>
          <w:b/>
          <w:szCs w:val="28"/>
        </w:rPr>
        <w:t>ПЛАНИРУЕМЫЕ РЕЗУЛЬТАТЫ по разделам</w:t>
      </w:r>
    </w:p>
    <w:p w:rsidR="0008085C" w:rsidRPr="00BF3232" w:rsidRDefault="0008085C" w:rsidP="0008085C">
      <w:pPr>
        <w:spacing w:after="0" w:line="240" w:lineRule="auto"/>
        <w:rPr>
          <w:szCs w:val="28"/>
        </w:rPr>
      </w:pP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Ученик научится: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определять сущностные характеристики изучаемого объекта; 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осуществлять самостоятельный выбор критериев для сравнения, сопоставления, оценки и классификации объектов;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 развернуто обосновывать суждения, давать определения, приводить доказательства (в том числе от противного);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объяснять  изученные положения на самостоятельно подобранных конкретных примерах;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отделять  основную информацию от второстепенной, критически оценивать достоверность  полученной информации;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передавать  содержание информации адекватно поставленной цели (сжато, полно, выборочно);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переводить  информацию из одной знаковой системы в другую (из текста в таблицу, из аудиовизуального ряда в текст и др.), 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осуществлять выбор вида чтения в соответствии с поставленной целью (ознакомительное, просмотровое, поисковое и др.); 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работать с текстами различных стилей, понимание их специфики; 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самостоятельно создавать алгоритмы познавательной деятельности для решения задач творческого и поискового характера;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8085C" w:rsidRPr="00BF3232" w:rsidRDefault="0008085C" w:rsidP="0008085C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владеть основными видами публичных выступлений (высказывание, монолог, дискуссия, полемика), следуя этическим нормам и правилам ведения диалога (диспута). </w:t>
      </w:r>
    </w:p>
    <w:p w:rsidR="0008085C" w:rsidRPr="00BF3232" w:rsidRDefault="0008085C" w:rsidP="0008085C">
      <w:pPr>
        <w:shd w:val="clear" w:color="auto" w:fill="FFFFFF"/>
        <w:rPr>
          <w:szCs w:val="24"/>
        </w:rPr>
      </w:pPr>
      <w:r w:rsidRPr="00BF3232">
        <w:rPr>
          <w:szCs w:val="24"/>
        </w:rPr>
        <w:t>В ходе решения системы проектных задач у обучающихся должны быть сформированы следующие способности:</w:t>
      </w:r>
    </w:p>
    <w:p w:rsidR="0008085C" w:rsidRPr="00BF3232" w:rsidRDefault="0008085C" w:rsidP="0008085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0" w:hanging="578"/>
        <w:rPr>
          <w:szCs w:val="24"/>
        </w:rPr>
      </w:pPr>
      <w:r w:rsidRPr="00BF3232">
        <w:rPr>
          <w:i/>
          <w:szCs w:val="24"/>
        </w:rPr>
        <w:t xml:space="preserve"> </w:t>
      </w:r>
      <w:r w:rsidRPr="00BF3232">
        <w:rPr>
          <w:b/>
          <w:bCs/>
          <w:szCs w:val="24"/>
        </w:rPr>
        <w:t>рефлексировать</w:t>
      </w:r>
      <w:r w:rsidRPr="00BF3232">
        <w:rPr>
          <w:szCs w:val="24"/>
        </w:rPr>
        <w:t> (видеть проблему; анализировать сделанное: почему получилось, почему не получилось, видеть трудности, ошибки);</w:t>
      </w:r>
    </w:p>
    <w:p w:rsidR="0008085C" w:rsidRPr="00BF3232" w:rsidRDefault="0008085C" w:rsidP="0008085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0" w:hanging="578"/>
        <w:rPr>
          <w:szCs w:val="24"/>
        </w:rPr>
      </w:pPr>
      <w:proofErr w:type="spellStart"/>
      <w:r w:rsidRPr="00BF3232">
        <w:rPr>
          <w:b/>
          <w:bCs/>
          <w:szCs w:val="24"/>
        </w:rPr>
        <w:t>целеполагать</w:t>
      </w:r>
      <w:proofErr w:type="spellEnd"/>
      <w:r w:rsidRPr="00BF3232">
        <w:rPr>
          <w:b/>
          <w:bCs/>
          <w:szCs w:val="24"/>
        </w:rPr>
        <w:t> </w:t>
      </w:r>
      <w:r w:rsidRPr="00BF3232">
        <w:rPr>
          <w:szCs w:val="24"/>
        </w:rPr>
        <w:t>(ставить и удерживать цели);</w:t>
      </w:r>
    </w:p>
    <w:p w:rsidR="0008085C" w:rsidRPr="00BF3232" w:rsidRDefault="0008085C" w:rsidP="0008085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0" w:hanging="578"/>
        <w:rPr>
          <w:szCs w:val="24"/>
        </w:rPr>
      </w:pPr>
      <w:r w:rsidRPr="00BF3232">
        <w:rPr>
          <w:b/>
          <w:bCs/>
          <w:szCs w:val="24"/>
        </w:rPr>
        <w:t>планировать </w:t>
      </w:r>
      <w:r w:rsidRPr="00BF3232">
        <w:rPr>
          <w:szCs w:val="24"/>
        </w:rPr>
        <w:t>(составлять план своей деятельности);</w:t>
      </w:r>
    </w:p>
    <w:p w:rsidR="0008085C" w:rsidRPr="00BF3232" w:rsidRDefault="0008085C" w:rsidP="0008085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0" w:hanging="578"/>
        <w:rPr>
          <w:szCs w:val="24"/>
        </w:rPr>
      </w:pPr>
      <w:r w:rsidRPr="00BF3232">
        <w:rPr>
          <w:b/>
          <w:bCs/>
          <w:szCs w:val="24"/>
        </w:rPr>
        <w:t>моделировать</w:t>
      </w:r>
      <w:r w:rsidRPr="00BF3232">
        <w:rPr>
          <w:szCs w:val="24"/>
        </w:rPr>
        <w:t> (представлять способ действия в виде модели-схемы, выделяя всё существенное и главное);</w:t>
      </w:r>
    </w:p>
    <w:p w:rsidR="0008085C" w:rsidRPr="00BF3232" w:rsidRDefault="0008085C" w:rsidP="0008085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right="0" w:hanging="578"/>
        <w:rPr>
          <w:szCs w:val="24"/>
        </w:rPr>
      </w:pPr>
      <w:r w:rsidRPr="00BF3232">
        <w:rPr>
          <w:b/>
          <w:bCs/>
          <w:szCs w:val="24"/>
        </w:rPr>
        <w:t>проявлять инициативу</w:t>
      </w:r>
      <w:r w:rsidRPr="00BF3232">
        <w:rPr>
          <w:szCs w:val="24"/>
        </w:rPr>
        <w:t> при поиске способа (способов) решения задачи;</w:t>
      </w:r>
    </w:p>
    <w:p w:rsidR="0008085C" w:rsidRPr="00BF3232" w:rsidRDefault="0008085C" w:rsidP="0008085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right="0" w:firstLine="0"/>
        <w:rPr>
          <w:szCs w:val="24"/>
        </w:rPr>
      </w:pPr>
      <w:r w:rsidRPr="00BF3232">
        <w:rPr>
          <w:b/>
          <w:bCs/>
          <w:szCs w:val="24"/>
        </w:rPr>
        <w:t>вступать в коммуникацию </w:t>
      </w:r>
      <w:r w:rsidRPr="00BF3232">
        <w:rPr>
          <w:szCs w:val="24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08085C" w:rsidRPr="00BF3232" w:rsidRDefault="0008085C" w:rsidP="0008085C">
      <w:pPr>
        <w:spacing w:after="0" w:line="240" w:lineRule="auto"/>
        <w:rPr>
          <w:b/>
          <w:szCs w:val="28"/>
          <w:highlight w:val="yellow"/>
        </w:rPr>
      </w:pPr>
    </w:p>
    <w:p w:rsidR="0008085C" w:rsidRDefault="0008085C" w:rsidP="0008085C">
      <w:pPr>
        <w:spacing w:after="0" w:line="240" w:lineRule="auto"/>
        <w:ind w:left="720"/>
        <w:jc w:val="center"/>
        <w:rPr>
          <w:b/>
          <w:szCs w:val="28"/>
        </w:rPr>
      </w:pPr>
    </w:p>
    <w:p w:rsidR="0008085C" w:rsidRDefault="0008085C" w:rsidP="003E6107">
      <w:pPr>
        <w:spacing w:after="0" w:line="240" w:lineRule="auto"/>
        <w:ind w:left="0" w:firstLine="0"/>
        <w:rPr>
          <w:b/>
          <w:szCs w:val="28"/>
        </w:rPr>
      </w:pPr>
    </w:p>
    <w:p w:rsidR="0008085C" w:rsidRPr="00BF3232" w:rsidRDefault="0008085C" w:rsidP="0008085C">
      <w:pPr>
        <w:spacing w:after="0" w:line="240" w:lineRule="auto"/>
        <w:ind w:left="720"/>
        <w:jc w:val="center"/>
        <w:rPr>
          <w:b/>
          <w:szCs w:val="24"/>
        </w:rPr>
      </w:pPr>
      <w:r w:rsidRPr="00BF3232">
        <w:rPr>
          <w:b/>
          <w:szCs w:val="28"/>
        </w:rPr>
        <w:t>2.СОДЕРЖАНИЕ УЧЕБНОГО ПРЕДМЕТА</w:t>
      </w:r>
    </w:p>
    <w:p w:rsidR="0008085C" w:rsidRPr="00BF3232" w:rsidRDefault="0008085C" w:rsidP="0008085C">
      <w:pPr>
        <w:spacing w:after="0" w:line="240" w:lineRule="auto"/>
        <w:contextualSpacing/>
        <w:rPr>
          <w:szCs w:val="24"/>
        </w:rPr>
      </w:pPr>
      <w:r w:rsidRPr="00BF3232">
        <w:rPr>
          <w:szCs w:val="24"/>
        </w:rPr>
        <w:t>Введение. Особенности проектной деятельности. Основные требования к исследованию.</w:t>
      </w:r>
    </w:p>
    <w:p w:rsidR="0008085C" w:rsidRPr="00BF3232" w:rsidRDefault="0008085C" w:rsidP="0008085C">
      <w:pPr>
        <w:spacing w:after="0" w:line="240" w:lineRule="auto"/>
        <w:contextualSpacing/>
        <w:rPr>
          <w:rFonts w:eastAsia="Calibri"/>
          <w:b/>
          <w:szCs w:val="24"/>
          <w:lang w:eastAsia="en-US"/>
        </w:rPr>
      </w:pPr>
      <w:r w:rsidRPr="00BF3232">
        <w:rPr>
          <w:b/>
          <w:szCs w:val="24"/>
        </w:rPr>
        <w:t>Раздел 1 Теоретические основы исследовательской и проектной деятельности.</w:t>
      </w:r>
    </w:p>
    <w:p w:rsidR="0008085C" w:rsidRPr="00BF3232" w:rsidRDefault="0008085C" w:rsidP="0008085C">
      <w:pPr>
        <w:spacing w:after="0" w:line="240" w:lineRule="auto"/>
        <w:contextualSpacing/>
        <w:rPr>
          <w:szCs w:val="24"/>
        </w:rPr>
      </w:pPr>
      <w:r w:rsidRPr="00BF3232">
        <w:rPr>
          <w:b/>
          <w:szCs w:val="24"/>
        </w:rPr>
        <w:t xml:space="preserve"> 1.Общая характеристика  проектной и исследовательской деятельности</w:t>
      </w:r>
      <w:r w:rsidRPr="00BF3232">
        <w:rPr>
          <w:szCs w:val="24"/>
        </w:rPr>
        <w:t>.</w:t>
      </w:r>
    </w:p>
    <w:p w:rsidR="0008085C" w:rsidRPr="00BF3232" w:rsidRDefault="0008085C" w:rsidP="0008085C">
      <w:pPr>
        <w:spacing w:after="0" w:line="240" w:lineRule="auto"/>
        <w:contextualSpacing/>
        <w:rPr>
          <w:szCs w:val="24"/>
        </w:rPr>
      </w:pPr>
      <w:r w:rsidRPr="00BF3232">
        <w:rPr>
          <w:szCs w:val="24"/>
        </w:rPr>
        <w:t xml:space="preserve">Виды школьных проектов. Основные технологические подходы. Особенности </w:t>
      </w:r>
      <w:proofErr w:type="spellStart"/>
      <w:r w:rsidRPr="00BF3232">
        <w:rPr>
          <w:szCs w:val="24"/>
        </w:rPr>
        <w:t>монопроекта</w:t>
      </w:r>
      <w:proofErr w:type="spellEnd"/>
      <w:r w:rsidRPr="00BF3232">
        <w:rPr>
          <w:szCs w:val="24"/>
        </w:rPr>
        <w:t xml:space="preserve"> и </w:t>
      </w:r>
      <w:proofErr w:type="spellStart"/>
      <w:r w:rsidRPr="00BF3232">
        <w:rPr>
          <w:szCs w:val="24"/>
        </w:rPr>
        <w:t>межпредметного</w:t>
      </w:r>
      <w:proofErr w:type="spellEnd"/>
      <w:r w:rsidRPr="00BF3232">
        <w:rPr>
          <w:szCs w:val="24"/>
        </w:rPr>
        <w:t xml:space="preserve"> проекта. Учебный проект. Определение темы проекта. Определение цели, задач проекта. Этапы работы над проектом.</w:t>
      </w:r>
    </w:p>
    <w:p w:rsidR="0008085C" w:rsidRPr="00BF3232" w:rsidRDefault="0008085C" w:rsidP="0008085C">
      <w:pPr>
        <w:spacing w:after="0" w:line="240" w:lineRule="auto"/>
        <w:contextualSpacing/>
        <w:rPr>
          <w:szCs w:val="24"/>
        </w:rPr>
      </w:pPr>
      <w:r w:rsidRPr="00BF3232">
        <w:rPr>
          <w:szCs w:val="24"/>
        </w:rPr>
        <w:t xml:space="preserve">Методы исследования. Технология составления плана работы. </w:t>
      </w:r>
      <w:r w:rsidRPr="00BF3232">
        <w:rPr>
          <w:color w:val="333333"/>
          <w:szCs w:val="24"/>
        </w:rPr>
        <w:t xml:space="preserve">Виды источников информации. </w:t>
      </w:r>
      <w:r w:rsidRPr="00BF3232">
        <w:rPr>
          <w:szCs w:val="24"/>
        </w:rPr>
        <w:t xml:space="preserve">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 </w:t>
      </w:r>
    </w:p>
    <w:p w:rsidR="0008085C" w:rsidRPr="00BF3232" w:rsidRDefault="0008085C" w:rsidP="0008085C">
      <w:pPr>
        <w:spacing w:after="0" w:line="240" w:lineRule="auto"/>
        <w:contextualSpacing/>
        <w:rPr>
          <w:szCs w:val="24"/>
        </w:rPr>
      </w:pPr>
      <w:r w:rsidRPr="00BF3232">
        <w:rPr>
          <w:b/>
          <w:szCs w:val="20"/>
        </w:rPr>
        <w:t>2.</w:t>
      </w:r>
      <w:r w:rsidRPr="00BF3232">
        <w:rPr>
          <w:szCs w:val="24"/>
        </w:rPr>
        <w:t xml:space="preserve"> </w:t>
      </w:r>
      <w:r w:rsidRPr="00BF3232">
        <w:rPr>
          <w:b/>
          <w:szCs w:val="24"/>
        </w:rPr>
        <w:t>Алгоритм проектной и исследовательской деятельности.</w:t>
      </w:r>
      <w:r w:rsidRPr="00BF3232">
        <w:rPr>
          <w:szCs w:val="24"/>
        </w:rPr>
        <w:t xml:space="preserve"> </w:t>
      </w:r>
    </w:p>
    <w:p w:rsidR="0008085C" w:rsidRPr="00BF3232" w:rsidRDefault="0008085C" w:rsidP="0008085C">
      <w:pPr>
        <w:framePr w:hSpace="180" w:wrap="around" w:vAnchor="text" w:hAnchor="text" w:y="1"/>
        <w:spacing w:after="77" w:line="154" w:lineRule="atLeast"/>
        <w:rPr>
          <w:szCs w:val="24"/>
        </w:rPr>
      </w:pPr>
      <w:r w:rsidRPr="00BF3232">
        <w:rPr>
          <w:szCs w:val="24"/>
        </w:rPr>
        <w:t xml:space="preserve"> </w:t>
      </w:r>
      <w:r w:rsidRPr="00BF3232">
        <w:rPr>
          <w:color w:val="333333"/>
          <w:szCs w:val="24"/>
        </w:rPr>
        <w:t xml:space="preserve">Структура исследовательской работы, критерии оценки. Введение, основная часть научного исследования. </w:t>
      </w:r>
      <w:r w:rsidRPr="00BF3232">
        <w:rPr>
          <w:szCs w:val="24"/>
        </w:rPr>
        <w:t xml:space="preserve">Графические материалы проекта: виды, технология, требования к оформлению. </w:t>
      </w:r>
      <w:r w:rsidRPr="00BF3232">
        <w:rPr>
          <w:color w:val="333333"/>
          <w:szCs w:val="24"/>
        </w:rPr>
        <w:t xml:space="preserve">Тезисы.  Цитирование.  </w:t>
      </w:r>
      <w:r w:rsidRPr="00BF3232">
        <w:rPr>
          <w:szCs w:val="24"/>
        </w:rPr>
        <w:t>Способы оформления конечных результатов индивидуального проекта</w:t>
      </w:r>
    </w:p>
    <w:p w:rsidR="0008085C" w:rsidRPr="00BF3232" w:rsidRDefault="0008085C" w:rsidP="0008085C">
      <w:pPr>
        <w:spacing w:after="77" w:line="154" w:lineRule="atLeast"/>
        <w:rPr>
          <w:szCs w:val="24"/>
          <w:lang w:eastAsia="en-US"/>
        </w:rPr>
      </w:pPr>
      <w:r w:rsidRPr="00BF3232">
        <w:rPr>
          <w:szCs w:val="24"/>
        </w:rPr>
        <w:t xml:space="preserve"> (презентаций, защиты, творческих отчетов, просмотров). </w:t>
      </w:r>
    </w:p>
    <w:p w:rsidR="0008085C" w:rsidRPr="00BF3232" w:rsidRDefault="0008085C" w:rsidP="0008085C">
      <w:pPr>
        <w:spacing w:after="77" w:line="154" w:lineRule="atLeast"/>
        <w:rPr>
          <w:b/>
          <w:szCs w:val="24"/>
        </w:rPr>
      </w:pPr>
      <w:r w:rsidRPr="00BF3232">
        <w:rPr>
          <w:b/>
          <w:szCs w:val="24"/>
        </w:rPr>
        <w:t>Раздел 2. «Учебное проектирование».</w:t>
      </w:r>
    </w:p>
    <w:p w:rsidR="0008085C" w:rsidRDefault="0008085C" w:rsidP="006222EA">
      <w:pPr>
        <w:spacing w:after="77" w:line="154" w:lineRule="atLeast"/>
        <w:rPr>
          <w:szCs w:val="24"/>
        </w:rPr>
      </w:pPr>
      <w:r w:rsidRPr="00BF3232">
        <w:rPr>
          <w:szCs w:val="24"/>
        </w:rPr>
        <w:t xml:space="preserve">Работа над </w:t>
      </w:r>
      <w:proofErr w:type="spellStart"/>
      <w:r w:rsidRPr="00BF3232">
        <w:rPr>
          <w:szCs w:val="24"/>
        </w:rPr>
        <w:t>проектом.Технология</w:t>
      </w:r>
      <w:proofErr w:type="spellEnd"/>
      <w:r w:rsidRPr="00BF3232">
        <w:rPr>
          <w:szCs w:val="24"/>
        </w:rPr>
        <w:t xml:space="preserve"> презентации. Создание компьютерной презентации.   Навыки монологической речи. Аргументирующая речь. Умение отвечать на незапланированные вопросы. Составление архива проекта. Публичное выступление на трибуне и личность. Главные предпосылки успеха публичного выступления. Подготовка авторского доклада. Представление работы, предзащита проекта. Корректировка проекта с учетом рекомендаций.</w:t>
      </w:r>
    </w:p>
    <w:p w:rsidR="0008085C" w:rsidRPr="00C45187" w:rsidRDefault="0008085C" w:rsidP="0008085C">
      <w:pPr>
        <w:shd w:val="clear" w:color="auto" w:fill="FFFFFF"/>
        <w:spacing w:after="100" w:afterAutospacing="1" w:line="300" w:lineRule="atLeast"/>
        <w:jc w:val="center"/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</w:pPr>
      <w:r w:rsidRPr="00C4518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60"/>
        <w:gridCol w:w="4510"/>
      </w:tblGrid>
      <w:tr w:rsidR="0008085C" w:rsidRPr="00C45187" w:rsidTr="00D161F5">
        <w:tc>
          <w:tcPr>
            <w:tcW w:w="7393" w:type="dxa"/>
          </w:tcPr>
          <w:p w:rsidR="0008085C" w:rsidRPr="00C45187" w:rsidRDefault="0008085C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C45187">
              <w:rPr>
                <w:bCs/>
                <w:iCs/>
                <w:color w:val="000000" w:themeColor="text1"/>
                <w:sz w:val="21"/>
                <w:szCs w:val="21"/>
              </w:rPr>
              <w:t>Название раздела</w:t>
            </w:r>
          </w:p>
          <w:p w:rsidR="0008085C" w:rsidRPr="00C45187" w:rsidRDefault="0008085C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7393" w:type="dxa"/>
          </w:tcPr>
          <w:p w:rsidR="0008085C" w:rsidRPr="00C45187" w:rsidRDefault="0008085C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C45187">
              <w:rPr>
                <w:bCs/>
                <w:iCs/>
                <w:color w:val="000000" w:themeColor="text1"/>
                <w:sz w:val="21"/>
                <w:szCs w:val="21"/>
              </w:rPr>
              <w:t>Количество часов</w:t>
            </w:r>
          </w:p>
        </w:tc>
      </w:tr>
      <w:tr w:rsidR="0008085C" w:rsidRPr="00C45187" w:rsidTr="00D161F5">
        <w:tc>
          <w:tcPr>
            <w:tcW w:w="7393" w:type="dxa"/>
          </w:tcPr>
          <w:p w:rsidR="0008085C" w:rsidRPr="00C45187" w:rsidRDefault="0008085C" w:rsidP="00D161F5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BF3232">
              <w:rPr>
                <w:szCs w:val="24"/>
              </w:rPr>
              <w:t>Введение.</w:t>
            </w:r>
          </w:p>
        </w:tc>
        <w:tc>
          <w:tcPr>
            <w:tcW w:w="7393" w:type="dxa"/>
          </w:tcPr>
          <w:p w:rsidR="0008085C" w:rsidRPr="00C45187" w:rsidRDefault="00931D4F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</w:tr>
      <w:tr w:rsidR="0008085C" w:rsidRPr="00C45187" w:rsidTr="00D161F5">
        <w:tc>
          <w:tcPr>
            <w:tcW w:w="7393" w:type="dxa"/>
          </w:tcPr>
          <w:p w:rsidR="0008085C" w:rsidRPr="00BF3232" w:rsidRDefault="0008085C" w:rsidP="00D161F5">
            <w:pPr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BF3232">
              <w:rPr>
                <w:b/>
                <w:szCs w:val="24"/>
              </w:rPr>
              <w:t>Раздел 1 Теоретические основы исследовательской и проектной деятельности.</w:t>
            </w:r>
          </w:p>
          <w:p w:rsidR="0008085C" w:rsidRPr="00BF3232" w:rsidRDefault="0008085C" w:rsidP="00D161F5">
            <w:pPr>
              <w:contextualSpacing/>
              <w:rPr>
                <w:szCs w:val="24"/>
              </w:rPr>
            </w:pPr>
            <w:r w:rsidRPr="00BF3232">
              <w:rPr>
                <w:b/>
                <w:szCs w:val="24"/>
              </w:rPr>
              <w:t xml:space="preserve"> 1.Общая характеристика  проектной и исследовательской деятельности</w:t>
            </w:r>
            <w:r w:rsidRPr="00BF3232">
              <w:rPr>
                <w:szCs w:val="24"/>
              </w:rPr>
              <w:t>.</w:t>
            </w:r>
          </w:p>
          <w:p w:rsidR="0008085C" w:rsidRPr="00C45187" w:rsidRDefault="0008085C" w:rsidP="00D161F5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BF3232">
              <w:rPr>
                <w:b/>
                <w:szCs w:val="20"/>
              </w:rPr>
              <w:t>2.</w:t>
            </w:r>
            <w:r w:rsidRPr="00BF3232">
              <w:rPr>
                <w:szCs w:val="24"/>
              </w:rPr>
              <w:t xml:space="preserve"> </w:t>
            </w:r>
            <w:r w:rsidRPr="00BF3232">
              <w:rPr>
                <w:b/>
                <w:szCs w:val="24"/>
              </w:rPr>
              <w:t>Алгоритм проектной и исследовательской деятельности</w:t>
            </w:r>
          </w:p>
        </w:tc>
        <w:tc>
          <w:tcPr>
            <w:tcW w:w="7393" w:type="dxa"/>
          </w:tcPr>
          <w:p w:rsidR="0008085C" w:rsidRDefault="0008085C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</w:p>
          <w:p w:rsidR="0008085C" w:rsidRDefault="00931D4F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18</w:t>
            </w:r>
          </w:p>
          <w:p w:rsidR="0008085C" w:rsidRDefault="0008085C" w:rsidP="00D161F5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</w:p>
          <w:p w:rsidR="0008085C" w:rsidRPr="00C45187" w:rsidRDefault="00931D4F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10</w:t>
            </w:r>
          </w:p>
        </w:tc>
      </w:tr>
      <w:tr w:rsidR="0008085C" w:rsidRPr="00C45187" w:rsidTr="00D161F5">
        <w:tc>
          <w:tcPr>
            <w:tcW w:w="7393" w:type="dxa"/>
          </w:tcPr>
          <w:p w:rsidR="0008085C" w:rsidRPr="00BF3232" w:rsidRDefault="0008085C" w:rsidP="00D161F5">
            <w:pPr>
              <w:spacing w:after="77" w:line="154" w:lineRule="atLeast"/>
              <w:rPr>
                <w:b/>
                <w:szCs w:val="24"/>
              </w:rPr>
            </w:pPr>
            <w:r w:rsidRPr="00BF3232">
              <w:rPr>
                <w:b/>
                <w:szCs w:val="24"/>
              </w:rPr>
              <w:t>Раздел 2. «Учебное проектирование».</w:t>
            </w:r>
          </w:p>
          <w:p w:rsidR="0008085C" w:rsidRPr="00C45187" w:rsidRDefault="0008085C" w:rsidP="00D161F5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7393" w:type="dxa"/>
          </w:tcPr>
          <w:p w:rsidR="0008085C" w:rsidRPr="00C45187" w:rsidRDefault="00931D4F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40</w:t>
            </w:r>
          </w:p>
        </w:tc>
      </w:tr>
      <w:tr w:rsidR="0008085C" w:rsidRPr="00C45187" w:rsidTr="00D161F5">
        <w:tc>
          <w:tcPr>
            <w:tcW w:w="7393" w:type="dxa"/>
          </w:tcPr>
          <w:p w:rsidR="0008085C" w:rsidRPr="00C45187" w:rsidRDefault="0008085C" w:rsidP="00D161F5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Итого:</w:t>
            </w:r>
          </w:p>
        </w:tc>
        <w:tc>
          <w:tcPr>
            <w:tcW w:w="7393" w:type="dxa"/>
          </w:tcPr>
          <w:p w:rsidR="0008085C" w:rsidRPr="00C45187" w:rsidRDefault="00931D4F" w:rsidP="00D161F5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70</w:t>
            </w:r>
          </w:p>
        </w:tc>
      </w:tr>
    </w:tbl>
    <w:p w:rsidR="00CC13B0" w:rsidRDefault="00CC13B0" w:rsidP="00463881">
      <w:pPr>
        <w:tabs>
          <w:tab w:val="left" w:pos="7755"/>
        </w:tabs>
        <w:suppressAutoHyphens/>
        <w:spacing w:after="0" w:line="240" w:lineRule="auto"/>
        <w:ind w:left="0" w:firstLine="0"/>
        <w:jc w:val="left"/>
        <w:rPr>
          <w:szCs w:val="24"/>
        </w:rPr>
        <w:sectPr w:rsidR="00CC13B0" w:rsidSect="004F7F7D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463881" w:rsidRPr="00003C80" w:rsidRDefault="00463881" w:rsidP="00463881">
      <w:pPr>
        <w:spacing w:after="0"/>
        <w:contextualSpacing/>
        <w:jc w:val="center"/>
        <w:rPr>
          <w:b/>
          <w:bCs/>
          <w:szCs w:val="24"/>
        </w:rPr>
      </w:pPr>
      <w:r w:rsidRPr="00003C80">
        <w:rPr>
          <w:b/>
          <w:bCs/>
          <w:szCs w:val="24"/>
        </w:rPr>
        <w:lastRenderedPageBreak/>
        <w:t xml:space="preserve">Требования к содержанию </w:t>
      </w:r>
      <w:r w:rsidRPr="00003C80">
        <w:rPr>
          <w:b/>
          <w:bCs/>
          <w:szCs w:val="24"/>
        </w:rPr>
        <w:br/>
        <w:t>учебно-исследовательской работы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RPr="00003C80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Структура 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Требования к содержанию </w:t>
            </w:r>
          </w:p>
        </w:tc>
      </w:tr>
    </w:tbl>
    <w:tbl>
      <w:tblPr>
        <w:tblStyle w:val="a4"/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>Титульный лист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Содержит: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наименование учебного заведения, где выполнена работа;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Ф. И. О. автора;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– тему</w:t>
            </w:r>
            <w:r w:rsidRPr="00003C80">
              <w:rPr>
                <w:szCs w:val="24"/>
              </w:rPr>
              <w:t xml:space="preserve"> работы;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Ф. И. О.  руководителя;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>– город и год</w:t>
            </w:r>
          </w:p>
        </w:tc>
      </w:tr>
    </w:tbl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Оглавление 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Включает наименование всех глав, разделов с указанием номеров страниц, на которых размещается материал </w:t>
            </w:r>
          </w:p>
        </w:tc>
      </w:tr>
    </w:tbl>
    <w:tbl>
      <w:tblPr>
        <w:tblStyle w:val="a4"/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Введение 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Содержит: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актуальность;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объект проекта;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-  цель работы;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задачи;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методы исследования;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практическая значимость;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апробация; </w:t>
            </w:r>
          </w:p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– база исследования </w:t>
            </w:r>
          </w:p>
        </w:tc>
      </w:tr>
    </w:tbl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Основная часть (не более </w:t>
            </w:r>
            <w:r w:rsidRPr="00003C80">
              <w:rPr>
                <w:szCs w:val="24"/>
              </w:rPr>
              <w:br/>
              <w:t>10–15 с.)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Состоит из глав, в которых содержится материал по конкретно исследуемой теме </w:t>
            </w:r>
          </w:p>
        </w:tc>
      </w:tr>
    </w:tbl>
    <w:tbl>
      <w:tblPr>
        <w:tblStyle w:val="a4"/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Выводы 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>Краткие выводы по результатам выполненной работы должны состоять из нескольких пункт</w:t>
            </w:r>
            <w:r>
              <w:rPr>
                <w:szCs w:val="24"/>
              </w:rPr>
              <w:t>ов, подводящих итог выполненной</w:t>
            </w:r>
            <w:r w:rsidRPr="00003C80">
              <w:rPr>
                <w:szCs w:val="24"/>
              </w:rPr>
              <w:t xml:space="preserve"> работе </w:t>
            </w:r>
          </w:p>
        </w:tc>
      </w:tr>
    </w:tbl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Список </w:t>
            </w:r>
            <w:r w:rsidRPr="00003C80">
              <w:rPr>
                <w:szCs w:val="24"/>
              </w:rPr>
              <w:br/>
              <w:t>литературы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spacing w:after="0"/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>Должен содержать перечень источнико</w:t>
            </w:r>
            <w:r>
              <w:rPr>
                <w:szCs w:val="24"/>
              </w:rPr>
              <w:t>в, использованных при написании</w:t>
            </w:r>
            <w:r w:rsidRPr="00003C80">
              <w:rPr>
                <w:szCs w:val="24"/>
              </w:rPr>
              <w:t xml:space="preserve"> работы </w:t>
            </w:r>
          </w:p>
        </w:tc>
      </w:tr>
    </w:tbl>
    <w:tbl>
      <w:tblPr>
        <w:tblStyle w:val="a4"/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889"/>
      </w:tblGrid>
      <w:tr w:rsidR="00463881" w:rsidTr="00463881">
        <w:trPr>
          <w:tblCellSpacing w:w="0" w:type="dxa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 xml:space="preserve">Приложения 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881" w:rsidRPr="00003C80" w:rsidRDefault="00463881" w:rsidP="00D161F5">
            <w:pPr>
              <w:contextualSpacing/>
              <w:rPr>
                <w:szCs w:val="24"/>
              </w:rPr>
            </w:pPr>
            <w:r w:rsidRPr="00003C80">
              <w:rPr>
                <w:szCs w:val="24"/>
              </w:rPr>
              <w:t>Содержит список приложений, на которые автор ссылается в работе</w:t>
            </w:r>
          </w:p>
        </w:tc>
      </w:tr>
    </w:tbl>
    <w:p w:rsidR="00463881" w:rsidRDefault="00463881" w:rsidP="00CC13B0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</w:rPr>
      </w:pPr>
    </w:p>
    <w:p w:rsidR="00463881" w:rsidRDefault="00463881" w:rsidP="00CC13B0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</w:rPr>
      </w:pPr>
    </w:p>
    <w:p w:rsidR="00463881" w:rsidRDefault="00463881" w:rsidP="00CC13B0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</w:rPr>
      </w:pPr>
    </w:p>
    <w:p w:rsidR="00463881" w:rsidRDefault="00463881" w:rsidP="00CC13B0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</w:rPr>
      </w:pPr>
    </w:p>
    <w:p w:rsidR="00463881" w:rsidRDefault="00463881" w:rsidP="00463881">
      <w:pPr>
        <w:spacing w:after="200" w:line="276" w:lineRule="auto"/>
        <w:ind w:left="0" w:right="0" w:firstLine="0"/>
        <w:rPr>
          <w:rFonts w:eastAsia="Calibri"/>
          <w:color w:val="auto"/>
          <w:szCs w:val="24"/>
        </w:rPr>
      </w:pPr>
    </w:p>
    <w:p w:rsidR="00463881" w:rsidRDefault="00463881" w:rsidP="00CC13B0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</w:rPr>
        <w:sectPr w:rsidR="00463881" w:rsidSect="004638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13B0" w:rsidRPr="00CC13B0" w:rsidRDefault="00CC13B0" w:rsidP="00CC13B0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22"/>
        </w:rPr>
      </w:pPr>
      <w:r w:rsidRPr="00CC13B0">
        <w:rPr>
          <w:rFonts w:eastAsia="Calibri"/>
          <w:color w:val="auto"/>
          <w:szCs w:val="24"/>
        </w:rPr>
        <w:lastRenderedPageBreak/>
        <w:t>Календарно-</w:t>
      </w:r>
      <w:r>
        <w:rPr>
          <w:rFonts w:eastAsia="Calibri"/>
          <w:color w:val="auto"/>
          <w:szCs w:val="24"/>
        </w:rPr>
        <w:t>тематическое планирование.  10</w:t>
      </w:r>
      <w:r w:rsidR="00757DD5">
        <w:rPr>
          <w:rFonts w:eastAsia="Calibri"/>
          <w:color w:val="auto"/>
          <w:szCs w:val="24"/>
        </w:rPr>
        <w:t>-11</w:t>
      </w:r>
      <w:bookmarkStart w:id="0" w:name="_GoBack"/>
      <w:bookmarkEnd w:id="0"/>
      <w:r>
        <w:rPr>
          <w:rFonts w:eastAsia="Calibri"/>
          <w:color w:val="auto"/>
          <w:szCs w:val="24"/>
        </w:rPr>
        <w:t xml:space="preserve"> класс</w:t>
      </w:r>
      <w:r w:rsidRPr="00CC13B0">
        <w:rPr>
          <w:rFonts w:eastAsia="Calibri"/>
          <w:color w:val="auto"/>
          <w:szCs w:val="24"/>
        </w:rPr>
        <w:t xml:space="preserve">.                                  </w:t>
      </w:r>
    </w:p>
    <w:tbl>
      <w:tblPr>
        <w:tblStyle w:val="2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3543"/>
        <w:gridCol w:w="850"/>
        <w:gridCol w:w="1701"/>
        <w:gridCol w:w="2410"/>
        <w:gridCol w:w="4819"/>
        <w:gridCol w:w="851"/>
        <w:gridCol w:w="850"/>
      </w:tblGrid>
      <w:tr w:rsidR="00CC13B0" w:rsidRPr="00CC13B0" w:rsidTr="00D161F5">
        <w:trPr>
          <w:trHeight w:val="4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3B0" w:rsidRPr="00CC13B0" w:rsidRDefault="00CC13B0" w:rsidP="00CC13B0">
            <w:pPr>
              <w:spacing w:after="0" w:line="240" w:lineRule="auto"/>
              <w:ind w:left="113" w:right="113" w:firstLine="0"/>
              <w:jc w:val="right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C13B0">
              <w:rPr>
                <w:rFonts w:ascii="Calibri" w:eastAsia="Calibri" w:hAnsi="Calibri"/>
                <w:b/>
                <w:sz w:val="20"/>
              </w:rPr>
              <w:t>№</w:t>
            </w:r>
          </w:p>
          <w:p w:rsidR="00CC13B0" w:rsidRPr="00CC13B0" w:rsidRDefault="00CC13B0" w:rsidP="00CC13B0">
            <w:pPr>
              <w:spacing w:after="0" w:line="240" w:lineRule="auto"/>
              <w:ind w:left="113" w:right="113" w:firstLine="0"/>
              <w:jc w:val="right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CC13B0">
              <w:rPr>
                <w:rFonts w:ascii="Calibri" w:eastAsia="Calibri" w:hAnsi="Calibri"/>
                <w:b/>
                <w:sz w:val="20"/>
              </w:rPr>
              <w:t>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C13B0">
              <w:rPr>
                <w:rFonts w:eastAsia="Calibri"/>
                <w:b/>
                <w:sz w:val="2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C13B0">
              <w:rPr>
                <w:rFonts w:eastAsia="Calibri"/>
                <w:b/>
                <w:sz w:val="20"/>
              </w:rPr>
              <w:t xml:space="preserve">Кол-во </w:t>
            </w:r>
          </w:p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C13B0">
              <w:rPr>
                <w:rFonts w:eastAsia="Calibri"/>
                <w:b/>
                <w:sz w:val="20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-778" w:right="0" w:firstLine="778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C13B0">
              <w:rPr>
                <w:rFonts w:eastAsia="Calibri"/>
                <w:b/>
                <w:sz w:val="20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lang w:eastAsia="ja-JP"/>
              </w:rPr>
            </w:pPr>
            <w:r>
              <w:rPr>
                <w:b/>
                <w:color w:val="auto"/>
                <w:sz w:val="20"/>
                <w:lang w:eastAsia="ja-JP"/>
              </w:rPr>
              <w:t xml:space="preserve">Формы организации </w:t>
            </w:r>
            <w:r w:rsidRPr="00CC13B0">
              <w:rPr>
                <w:b/>
                <w:color w:val="auto"/>
                <w:sz w:val="20"/>
                <w:lang w:eastAsia="ja-JP"/>
              </w:rPr>
              <w:t>учебной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lang w:eastAsia="ja-JP"/>
              </w:rPr>
            </w:pPr>
            <w:r w:rsidRPr="00CC13B0">
              <w:rPr>
                <w:b/>
                <w:color w:val="auto"/>
                <w:sz w:val="20"/>
                <w:lang w:eastAsia="ja-JP"/>
              </w:rPr>
              <w:t>Вид учебной деятельности,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C13B0">
              <w:rPr>
                <w:rFonts w:eastAsia="Calibri"/>
                <w:b/>
                <w:sz w:val="20"/>
              </w:rPr>
              <w:t>Дата</w:t>
            </w:r>
          </w:p>
        </w:tc>
      </w:tr>
      <w:tr w:rsidR="00CC13B0" w:rsidRPr="00CC13B0" w:rsidTr="00D161F5">
        <w:trPr>
          <w:trHeight w:val="5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lang w:eastAsia="ja-JP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196FA5" w:rsidP="00196FA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</w:rPr>
              <w:t>П</w:t>
            </w:r>
            <w:r w:rsidR="00CC13B0" w:rsidRPr="00CC13B0">
              <w:rPr>
                <w:rFonts w:eastAsia="Calibri"/>
                <w:b/>
                <w:sz w:val="20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C13B0">
              <w:rPr>
                <w:rFonts w:eastAsia="Calibri"/>
                <w:b/>
                <w:sz w:val="20"/>
              </w:rPr>
              <w:t>Факт</w:t>
            </w:r>
          </w:p>
        </w:tc>
      </w:tr>
      <w:tr w:rsidR="00CC13B0" w:rsidRPr="00CC13B0" w:rsidTr="00D161F5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C13B0">
              <w:rPr>
                <w:rFonts w:ascii="Calibri" w:eastAsia="Calibri" w:hAnsi="Calibri"/>
                <w:sz w:val="20"/>
              </w:rPr>
              <w:t>1</w:t>
            </w:r>
            <w:r w:rsidR="0076695A">
              <w:rPr>
                <w:rFonts w:ascii="Calibri" w:eastAsia="Calibri" w:hAnsi="Calibri"/>
                <w:sz w:val="20"/>
              </w:rPr>
              <w:t>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Особенности проектной деятельности. Основные требования к исследованию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Фронтальная,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Получают представление об особенностях проектной деятельности, записывают материал лекции, знакомятся с требованиями к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D161F5">
        <w:trPr>
          <w:trHeight w:val="81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FA0578" w:rsidP="005F43FD">
            <w:pPr>
              <w:spacing w:after="0" w:line="240" w:lineRule="auto"/>
              <w:ind w:left="720" w:right="0" w:firstLine="0"/>
              <w:contextualSpacing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1. </w:t>
            </w:r>
            <w:r w:rsidR="00CC13B0" w:rsidRPr="00CC13B0">
              <w:rPr>
                <w:b/>
                <w:color w:val="auto"/>
                <w:sz w:val="20"/>
              </w:rPr>
              <w:t>Теоретические основы исследовательской и проектной деятельности.</w:t>
            </w:r>
            <w:r w:rsidR="00DE0B67">
              <w:rPr>
                <w:b/>
                <w:color w:val="auto"/>
                <w:sz w:val="20"/>
              </w:rPr>
              <w:t xml:space="preserve"> </w:t>
            </w:r>
            <w:r w:rsidR="00327B74">
              <w:rPr>
                <w:b/>
                <w:color w:val="auto"/>
                <w:sz w:val="20"/>
              </w:rPr>
              <w:t xml:space="preserve">Общая характеристика </w:t>
            </w:r>
            <w:r w:rsidR="00CC13B0" w:rsidRPr="00CC13B0">
              <w:rPr>
                <w:b/>
                <w:color w:val="auto"/>
                <w:sz w:val="20"/>
              </w:rPr>
              <w:t>проектной и исследовательской деятельности</w:t>
            </w:r>
            <w:r w:rsidR="00CC13B0" w:rsidRPr="00CC13B0">
              <w:rPr>
                <w:color w:val="auto"/>
                <w:sz w:val="20"/>
              </w:rPr>
              <w:t>.</w:t>
            </w:r>
          </w:p>
        </w:tc>
      </w:tr>
      <w:tr w:rsidR="00CC13B0" w:rsidRPr="00CC13B0" w:rsidTr="00D161F5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3-4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 xml:space="preserve">Виды школьных проектов. Основные технологические подходы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Урок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rPr>
                <w:spacing w:val="-1"/>
                <w:sz w:val="20"/>
                <w:lang w:eastAsia="ja-JP"/>
              </w:rPr>
            </w:pPr>
            <w:r w:rsidRPr="00CC13B0">
              <w:rPr>
                <w:sz w:val="20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Получают представление о видах школьных проектов, записывают материал 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CC13B0" w:rsidRPr="00CC13B0" w:rsidTr="0038625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5-6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 xml:space="preserve">Особенности </w:t>
            </w:r>
            <w:proofErr w:type="spellStart"/>
            <w:r w:rsidRPr="00CC13B0">
              <w:rPr>
                <w:color w:val="auto"/>
                <w:sz w:val="20"/>
              </w:rPr>
              <w:t>монопроекта</w:t>
            </w:r>
            <w:proofErr w:type="spellEnd"/>
            <w:r w:rsidRPr="00CC13B0">
              <w:rPr>
                <w:color w:val="auto"/>
                <w:sz w:val="20"/>
              </w:rPr>
              <w:t xml:space="preserve"> и </w:t>
            </w:r>
            <w:proofErr w:type="spellStart"/>
            <w:r w:rsidRPr="00CC13B0">
              <w:rPr>
                <w:color w:val="auto"/>
                <w:sz w:val="20"/>
              </w:rPr>
              <w:t>межпредметного</w:t>
            </w:r>
            <w:proofErr w:type="spellEnd"/>
            <w:r w:rsidRPr="00CC13B0">
              <w:rPr>
                <w:color w:val="auto"/>
                <w:sz w:val="20"/>
              </w:rPr>
              <w:t xml:space="preserve">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 xml:space="preserve">Урок </w:t>
            </w:r>
          </w:p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открытия новых знаний</w:t>
            </w:r>
          </w:p>
          <w:p w:rsidR="00CC13B0" w:rsidRPr="00CC13B0" w:rsidRDefault="00CC13B0" w:rsidP="00CC13B0">
            <w:pPr>
              <w:spacing w:after="0" w:line="240" w:lineRule="auto"/>
              <w:ind w:left="0" w:right="0" w:firstLine="0"/>
              <w:rPr>
                <w:color w:val="auto"/>
                <w:sz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 xml:space="preserve">Получают представление об особенностях моно-и </w:t>
            </w:r>
            <w:proofErr w:type="spellStart"/>
            <w:r w:rsidRPr="00CC13B0">
              <w:rPr>
                <w:color w:val="auto"/>
                <w:sz w:val="20"/>
              </w:rPr>
              <w:t>межпредметных</w:t>
            </w:r>
            <w:proofErr w:type="spellEnd"/>
            <w:r w:rsidRPr="00CC13B0">
              <w:rPr>
                <w:color w:val="auto"/>
                <w:sz w:val="20"/>
              </w:rPr>
              <w:t xml:space="preserve"> проектов, записывают материал 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CC13B0" w:rsidRPr="00CC13B0" w:rsidTr="0038625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7-8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Учебный проект. Определение темы, цели, задач 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парная,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rFonts w:eastAsia="Calibri"/>
                <w:sz w:val="20"/>
                <w:lang w:eastAsia="en-US"/>
              </w:rPr>
              <w:t xml:space="preserve">Получают представление о теме, целях, задачах проекта, учатся формулировать цель и задачи, задумываются </w:t>
            </w:r>
            <w:r w:rsidRPr="00CC13B0">
              <w:rPr>
                <w:color w:val="auto"/>
                <w:sz w:val="20"/>
              </w:rPr>
              <w:t xml:space="preserve"> о направлении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9-10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Этапы работы над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 xml:space="preserve">Урок </w:t>
            </w:r>
          </w:p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открытия новых знаний</w:t>
            </w:r>
          </w:p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rPr>
                <w:spacing w:val="-1"/>
                <w:sz w:val="20"/>
                <w:lang w:eastAsia="ja-JP"/>
              </w:rPr>
            </w:pPr>
            <w:r w:rsidRPr="00CC13B0">
              <w:rPr>
                <w:spacing w:val="-1"/>
                <w:sz w:val="20"/>
                <w:lang w:eastAsia="ja-JP"/>
              </w:rPr>
              <w:t>Коллективная, индивидуальная, парная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Записывают  лекционный материал, составляют таблицу, работают по определению этапов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11-12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Методы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 xml:space="preserve">Урок </w:t>
            </w:r>
          </w:p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открытия новых знаний</w:t>
            </w:r>
          </w:p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rPr>
                <w:spacing w:val="-1"/>
                <w:sz w:val="20"/>
                <w:lang w:eastAsia="ja-JP"/>
              </w:rPr>
            </w:pPr>
            <w:r w:rsidRPr="00CC13B0">
              <w:rPr>
                <w:sz w:val="20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Получают представление о методах исследования, их особенностях, обдумывают методы исследования совместного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13-14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Технология составления плана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 xml:space="preserve">Урок </w:t>
            </w:r>
          </w:p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Знакомятся с технологией составления плана,  выделяют главное, сравнивают, кратко выражают свои мысли</w:t>
            </w:r>
            <w:proofErr w:type="gramStart"/>
            <w:r w:rsidRPr="00CC13B0">
              <w:rPr>
                <w:color w:val="auto"/>
                <w:sz w:val="20"/>
              </w:rPr>
              <w:t xml:space="preserve"> ,</w:t>
            </w:r>
            <w:proofErr w:type="gramEnd"/>
            <w:r w:rsidRPr="00CC13B0">
              <w:rPr>
                <w:color w:val="auto"/>
                <w:sz w:val="20"/>
              </w:rPr>
              <w:t xml:space="preserve"> составляют развернутый план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15-16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Виды источников информации.  Алгоритм работы с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931D4F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5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 xml:space="preserve">Урок </w:t>
            </w:r>
          </w:p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 xml:space="preserve">Получают представление об источниках информации, составляют алгоритм, учатся оформлять библиографический список в соответствии с требованиями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lastRenderedPageBreak/>
              <w:t>17-18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Алгоритм работы с ресурсами Интернета.  Составление глоссария по теме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hd w:val="clear" w:color="auto" w:fill="FFFFFF"/>
              <w:spacing w:after="0" w:line="206" w:lineRule="exact"/>
              <w:ind w:left="0" w:right="0" w:firstLine="0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 xml:space="preserve">Составляют алгоритм, исследуют практические ситуации, оформляют библиографический список в соответствии с требованиями ГОСТа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19-20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Что такое плагиат и как его избегать в своей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rPr>
                <w:spacing w:val="-1"/>
                <w:sz w:val="20"/>
                <w:lang w:eastAsia="ja-JP"/>
              </w:rPr>
            </w:pPr>
            <w:r w:rsidRPr="00CC13B0">
              <w:rPr>
                <w:spacing w:val="-1"/>
                <w:sz w:val="20"/>
                <w:lang w:eastAsia="ja-JP"/>
              </w:rPr>
              <w:t>Коллективная, индивидуальная, парная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before="100" w:beforeAutospacing="1" w:after="100" w:afterAutospacing="1" w:line="240" w:lineRule="auto"/>
              <w:ind w:left="0" w:right="0" w:firstLine="0"/>
              <w:rPr>
                <w:sz w:val="20"/>
              </w:rPr>
            </w:pPr>
            <w:r w:rsidRPr="00CC13B0">
              <w:rPr>
                <w:sz w:val="20"/>
              </w:rPr>
              <w:t>Получают представление о том, что такое плагиат, исследуют практические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D161F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FA0578">
            <w:pPr>
              <w:spacing w:before="240"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2.</w:t>
            </w:r>
            <w:r w:rsidR="00FA0578">
              <w:rPr>
                <w:color w:val="auto"/>
                <w:sz w:val="20"/>
              </w:rPr>
              <w:t xml:space="preserve"> </w:t>
            </w:r>
            <w:r w:rsidRPr="00CC13B0">
              <w:rPr>
                <w:b/>
                <w:color w:val="auto"/>
                <w:sz w:val="20"/>
              </w:rPr>
              <w:t>Алгоритм проектной и исследовательской деятельности.</w:t>
            </w:r>
          </w:p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21-22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Структура исследовательской работы, критерии оценки.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sz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знакомятся со структурой исследовательской работы и  критериями оценки</w:t>
            </w:r>
            <w:r w:rsidRPr="00CC13B0">
              <w:rPr>
                <w:rFonts w:ascii="Calibri" w:hAnsi="Calibri"/>
                <w:color w:val="auto"/>
                <w:sz w:val="20"/>
              </w:rPr>
              <w:t>, з</w:t>
            </w:r>
            <w:r w:rsidRPr="00CC13B0">
              <w:rPr>
                <w:sz w:val="20"/>
              </w:rPr>
              <w:t>аписывают  лекционный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23-28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CC13B0">
              <w:rPr>
                <w:color w:val="auto"/>
                <w:sz w:val="20"/>
              </w:rPr>
              <w:t>Составление плана. Тезисы. Конспект.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групповая,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выделяют главное, сравнивают, кратко выражают свои мысли</w:t>
            </w:r>
            <w:proofErr w:type="gramStart"/>
            <w:r w:rsidRPr="00CC13B0">
              <w:rPr>
                <w:sz w:val="20"/>
              </w:rPr>
              <w:t xml:space="preserve"> ,</w:t>
            </w:r>
            <w:proofErr w:type="gramEnd"/>
            <w:r w:rsidRPr="00CC13B0">
              <w:rPr>
                <w:sz w:val="20"/>
              </w:rPr>
              <w:t xml:space="preserve"> составляют развернутый план своего проекта, учатся составлять тезисы, писать конспект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29-31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Цитирование. Правила оформления цитат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Индивидуальная, фронтальная,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rFonts w:eastAsia="Calibri"/>
                <w:sz w:val="20"/>
                <w:lang w:eastAsia="en-US"/>
              </w:rPr>
              <w:t xml:space="preserve">Учатся правильно использовать цитаты, знакомятся с правилами оформления цитат, цитируют  источники в соответствии с требованиями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32-34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 xml:space="preserve">Способы оформления конечных результатов </w:t>
            </w:r>
            <w:proofErr w:type="gramStart"/>
            <w:r w:rsidRPr="00CC13B0">
              <w:rPr>
                <w:color w:val="auto"/>
                <w:sz w:val="20"/>
              </w:rPr>
              <w:t>индивидуального проекта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rFonts w:eastAsia="Calibri"/>
                <w:sz w:val="20"/>
                <w:lang w:eastAsia="en-US"/>
              </w:rPr>
              <w:t>оформляют результаты своего труда, работают  в текстовом редакторе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76695A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Pr="00CC13B0" w:rsidRDefault="0076695A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bCs/>
                <w:color w:val="auto"/>
                <w:sz w:val="20"/>
              </w:rPr>
              <w:t>Рефлексия.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Pr="00CC13B0" w:rsidRDefault="00A72813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Pr="00CC13B0" w:rsidRDefault="00A72813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Pr="00CC13B0" w:rsidRDefault="00A72813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color w:val="auto"/>
                <w:sz w:val="20"/>
              </w:rPr>
              <w:t>делают самоанализ работы над проектом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A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D161F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FA0578" w:rsidP="00FA0578">
            <w:pPr>
              <w:spacing w:before="240" w:after="0" w:line="36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</w:t>
            </w:r>
            <w:r w:rsidR="00CC13B0" w:rsidRPr="00CC13B0">
              <w:rPr>
                <w:b/>
                <w:color w:val="auto"/>
                <w:sz w:val="20"/>
              </w:rPr>
              <w:t>. «Учебное проектирование</w:t>
            </w:r>
            <w:r w:rsidR="00CC13B0" w:rsidRPr="00CC13B0">
              <w:rPr>
                <w:color w:val="auto"/>
                <w:sz w:val="20"/>
              </w:rPr>
              <w:t>».</w:t>
            </w:r>
          </w:p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36-39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Определение научной проблемы: объекта и предмета исследования, цели и задач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развития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Коллективная, групповая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r w:rsidRPr="00CC13B0">
              <w:rPr>
                <w:rFonts w:eastAsia="Calibri"/>
                <w:sz w:val="20"/>
                <w:lang w:eastAsia="en-US"/>
              </w:rPr>
              <w:t>Определяют проблему, объект и предмет исследования, цель и задачи, кратко выражают свои мысли</w:t>
            </w:r>
            <w:proofErr w:type="gramStart"/>
            <w:r w:rsidRPr="00CC13B0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CC13B0">
              <w:rPr>
                <w:rFonts w:eastAsia="Calibri"/>
                <w:sz w:val="20"/>
                <w:lang w:eastAsia="en-US"/>
              </w:rPr>
              <w:t xml:space="preserve"> составляют развернутый план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3862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0"/>
              </w:rPr>
              <w:t>40-43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Работа над введением научного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lang w:eastAsia="en-US"/>
              </w:rPr>
            </w:pPr>
            <w:proofErr w:type="gramStart"/>
            <w:r w:rsidRPr="00CC13B0">
              <w:rPr>
                <w:rFonts w:eastAsia="Calibri"/>
                <w:sz w:val="20"/>
                <w:lang w:eastAsia="en-US"/>
              </w:rPr>
              <w:t>знакомятся со структурой исследовательской работы</w:t>
            </w:r>
            <w:r w:rsidRPr="00CC13B0">
              <w:rPr>
                <w:color w:val="auto"/>
                <w:sz w:val="20"/>
              </w:rPr>
              <w:t xml:space="preserve"> </w:t>
            </w:r>
            <w:r w:rsidRPr="00CC13B0">
              <w:rPr>
                <w:rFonts w:eastAsia="Calibri"/>
                <w:sz w:val="20"/>
                <w:lang w:eastAsia="en-US"/>
              </w:rPr>
              <w:t>работают</w:t>
            </w:r>
            <w:proofErr w:type="gramEnd"/>
            <w:r w:rsidRPr="00CC13B0">
              <w:rPr>
                <w:rFonts w:eastAsia="Calibri"/>
                <w:sz w:val="20"/>
                <w:lang w:eastAsia="en-US"/>
              </w:rPr>
              <w:t xml:space="preserve"> над введением научного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44-49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Работа над теоретической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sz w:val="20"/>
              </w:rPr>
              <w:t xml:space="preserve">Урок </w:t>
            </w:r>
            <w:proofErr w:type="spellStart"/>
            <w:proofErr w:type="gramStart"/>
            <w:r w:rsidRPr="00CC13B0">
              <w:rPr>
                <w:sz w:val="20"/>
              </w:rPr>
              <w:t>методоло-гической</w:t>
            </w:r>
            <w:proofErr w:type="spellEnd"/>
            <w:proofErr w:type="gramEnd"/>
            <w:r w:rsidRPr="00CC13B0">
              <w:rPr>
                <w:sz w:val="20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работают над основной частью исследования. Отбирают информацию, систематизируют ее в соответствие с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A72813" w:rsidP="00A72813">
            <w:pPr>
              <w:spacing w:after="0" w:line="240" w:lineRule="auto"/>
              <w:ind w:left="-709" w:right="0" w:firstLine="709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50-55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Работа над  практической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sz w:val="20"/>
              </w:rPr>
              <w:t xml:space="preserve">Урок </w:t>
            </w:r>
            <w:proofErr w:type="spellStart"/>
            <w:proofErr w:type="gramStart"/>
            <w:r w:rsidRPr="00CC13B0">
              <w:rPr>
                <w:sz w:val="20"/>
              </w:rPr>
              <w:t>методоло-гической</w:t>
            </w:r>
            <w:proofErr w:type="spellEnd"/>
            <w:proofErr w:type="gramEnd"/>
            <w:r w:rsidRPr="00CC13B0">
              <w:rPr>
                <w:sz w:val="20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Проводят исследование, опрос, оформляют результаты опроса и экспериментальной работы</w:t>
            </w:r>
            <w:proofErr w:type="gramStart"/>
            <w:r w:rsidRPr="00CC13B0">
              <w:rPr>
                <w:rFonts w:eastAsia="Calibri"/>
                <w:sz w:val="20"/>
              </w:rPr>
              <w:t>.</w:t>
            </w:r>
            <w:proofErr w:type="gramEnd"/>
            <w:r w:rsidRPr="00CC13B0">
              <w:rPr>
                <w:rFonts w:eastAsia="Calibri"/>
                <w:sz w:val="20"/>
              </w:rPr>
              <w:t xml:space="preserve"> </w:t>
            </w:r>
            <w:r w:rsidRPr="00CC13B0">
              <w:rPr>
                <w:color w:val="auto"/>
                <w:sz w:val="20"/>
              </w:rPr>
              <w:t xml:space="preserve"> </w:t>
            </w:r>
            <w:proofErr w:type="gramStart"/>
            <w:r w:rsidRPr="00CC13B0">
              <w:rPr>
                <w:rFonts w:eastAsia="Calibri"/>
                <w:sz w:val="20"/>
              </w:rPr>
              <w:t>р</w:t>
            </w:r>
            <w:proofErr w:type="gramEnd"/>
            <w:r w:rsidRPr="00CC13B0">
              <w:rPr>
                <w:rFonts w:eastAsia="Calibri"/>
                <w:sz w:val="20"/>
              </w:rPr>
              <w:t>аботают над основной частью исследования. Корректируют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56-59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Создание компьютерной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sz w:val="20"/>
              </w:rPr>
              <w:t xml:space="preserve">Урок </w:t>
            </w:r>
            <w:proofErr w:type="spellStart"/>
            <w:proofErr w:type="gramStart"/>
            <w:r w:rsidRPr="00CC13B0">
              <w:rPr>
                <w:sz w:val="20"/>
              </w:rPr>
              <w:t>методоло-гической</w:t>
            </w:r>
            <w:proofErr w:type="spellEnd"/>
            <w:proofErr w:type="gramEnd"/>
            <w:r w:rsidRPr="00CC13B0">
              <w:rPr>
                <w:sz w:val="20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знакомятся с правилами оформления  и презентацией результатов своего исследования,</w:t>
            </w:r>
            <w:r w:rsidRPr="00CC13B0">
              <w:rPr>
                <w:color w:val="auto"/>
                <w:sz w:val="20"/>
              </w:rPr>
              <w:t xml:space="preserve"> </w:t>
            </w:r>
            <w:r w:rsidRPr="00CC13B0">
              <w:rPr>
                <w:rFonts w:eastAsia="Calibri"/>
                <w:sz w:val="20"/>
              </w:rPr>
              <w:t>делают  презентацию по теме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60-61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Главные предпосылки успеха публичного 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открытия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групповая,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Получают информацию об особенностях публичного выступления, исследуют практические ситуации, кратко выражают свои мысли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62-63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Подготовка авторского доклада.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 xml:space="preserve">Урок </w:t>
            </w:r>
            <w:proofErr w:type="spellStart"/>
            <w:proofErr w:type="gramStart"/>
            <w:r w:rsidRPr="00CC13B0">
              <w:rPr>
                <w:sz w:val="20"/>
              </w:rPr>
              <w:t>методоло-гической</w:t>
            </w:r>
            <w:proofErr w:type="spellEnd"/>
            <w:proofErr w:type="gramEnd"/>
            <w:r w:rsidRPr="00CC13B0">
              <w:rPr>
                <w:sz w:val="20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  <w:r w:rsidRPr="00CC13B0">
              <w:rPr>
                <w:rFonts w:eastAsia="Calibri"/>
                <w:sz w:val="20"/>
              </w:rPr>
              <w:t>выделяют главное, сравнивают, составляют план выступления, готовят доклад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A72813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64-65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Представление работы, предзащита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презентуют результаты своего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DE0B67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66-67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Корректировка проекта с учетом рекомендаций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презентуют результаты своего труда, делают самоанализ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DE0B67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68-69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bCs/>
                <w:color w:val="auto"/>
                <w:sz w:val="20"/>
              </w:rPr>
              <w:t>Защита проекта/исследовательской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презентуют результаты своего труда, выступают с защитой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C13B0" w:rsidRPr="00CC13B0" w:rsidTr="00D161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DE0B67" w:rsidP="00CC13B0">
            <w:pPr>
              <w:spacing w:after="0" w:line="240" w:lineRule="auto"/>
              <w:ind w:left="-709" w:right="0" w:firstLine="70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0"/>
              </w:rPr>
            </w:pPr>
            <w:r w:rsidRPr="00CC13B0">
              <w:rPr>
                <w:bCs/>
                <w:color w:val="auto"/>
                <w:sz w:val="20"/>
              </w:rPr>
              <w:t xml:space="preserve">Рефлексия.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76695A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C13B0">
              <w:rPr>
                <w:sz w:val="20"/>
              </w:rPr>
              <w:t>Урок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lang w:eastAsia="ja-JP"/>
              </w:rPr>
            </w:pPr>
            <w:r w:rsidRPr="00CC13B0">
              <w:rPr>
                <w:color w:val="auto"/>
                <w:sz w:val="20"/>
                <w:lang w:eastAsia="ja-JP"/>
              </w:rPr>
              <w:t>Коллективная, индивидуальная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CC13B0">
              <w:rPr>
                <w:color w:val="auto"/>
                <w:sz w:val="20"/>
              </w:rPr>
              <w:t>делают самоанализ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0" w:rsidRPr="00CC13B0" w:rsidRDefault="00CC13B0" w:rsidP="00CC13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463881" w:rsidRDefault="00463881" w:rsidP="00B00727">
      <w:pPr>
        <w:ind w:left="0" w:firstLine="0"/>
      </w:pPr>
    </w:p>
    <w:p w:rsidR="00463881" w:rsidRDefault="00463881"/>
    <w:sectPr w:rsidR="00463881" w:rsidSect="004638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D"/>
    <w:rsid w:val="0008085C"/>
    <w:rsid w:val="00120BC2"/>
    <w:rsid w:val="00196FA5"/>
    <w:rsid w:val="001B2D3D"/>
    <w:rsid w:val="00327B74"/>
    <w:rsid w:val="0038625E"/>
    <w:rsid w:val="003E6107"/>
    <w:rsid w:val="00463881"/>
    <w:rsid w:val="004F7F7D"/>
    <w:rsid w:val="00596471"/>
    <w:rsid w:val="005D248D"/>
    <w:rsid w:val="005F43FD"/>
    <w:rsid w:val="006222EA"/>
    <w:rsid w:val="00757DD5"/>
    <w:rsid w:val="0076695A"/>
    <w:rsid w:val="00931D4F"/>
    <w:rsid w:val="00A72813"/>
    <w:rsid w:val="00AF06FA"/>
    <w:rsid w:val="00B00727"/>
    <w:rsid w:val="00CC13B0"/>
    <w:rsid w:val="00D46F70"/>
    <w:rsid w:val="00D73696"/>
    <w:rsid w:val="00DE0B67"/>
    <w:rsid w:val="00E869B8"/>
    <w:rsid w:val="00EB11A9"/>
    <w:rsid w:val="00F93713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B8"/>
    <w:pPr>
      <w:spacing w:after="212" w:line="305" w:lineRule="auto"/>
      <w:ind w:left="10" w:right="77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85C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80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080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1">
    <w:name w:val="Сетка таблицы1"/>
    <w:basedOn w:val="a1"/>
    <w:next w:val="a4"/>
    <w:uiPriority w:val="59"/>
    <w:rsid w:val="0008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C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B8"/>
    <w:pPr>
      <w:spacing w:after="212" w:line="305" w:lineRule="auto"/>
      <w:ind w:left="10" w:right="77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85C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80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080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1">
    <w:name w:val="Сетка таблицы1"/>
    <w:basedOn w:val="a1"/>
    <w:next w:val="a4"/>
    <w:uiPriority w:val="59"/>
    <w:rsid w:val="0008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C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school.edu.ru%2F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booksgid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Dmit</dc:creator>
  <cp:lastModifiedBy>Ирина</cp:lastModifiedBy>
  <cp:revision>4</cp:revision>
  <cp:lastPrinted>2019-10-20T14:29:00Z</cp:lastPrinted>
  <dcterms:created xsi:type="dcterms:W3CDTF">2021-09-21T13:58:00Z</dcterms:created>
  <dcterms:modified xsi:type="dcterms:W3CDTF">2021-09-21T15:58:00Z</dcterms:modified>
</cp:coreProperties>
</file>